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6D" w:rsidRPr="006E6805" w:rsidRDefault="00D70F6D" w:rsidP="00DB7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  <w:r w:rsidR="00DB7BF8">
        <w:rPr>
          <w:rFonts w:ascii="Times New Roman" w:eastAsia="Times New Roman" w:hAnsi="Times New Roman" w:cs="Times New Roman"/>
          <w:b/>
          <w:sz w:val="36"/>
          <w:szCs w:val="20"/>
        </w:rPr>
        <w:t xml:space="preserve">                                                           </w:t>
      </w:r>
      <w:bookmarkStart w:id="0" w:name="_GoBack"/>
      <w:bookmarkEnd w:id="0"/>
      <w:r w:rsidR="00DB7BF8">
        <w:rPr>
          <w:rFonts w:ascii="Times New Roman" w:eastAsia="Times New Roman" w:hAnsi="Times New Roman" w:cs="Times New Roman"/>
          <w:b/>
          <w:sz w:val="36"/>
          <w:szCs w:val="20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УТВЕРЖДЕН</w:t>
      </w:r>
    </w:p>
    <w:p w:rsidR="00D70F6D" w:rsidRDefault="00D70F6D" w:rsidP="001C0560">
      <w:pPr>
        <w:shd w:val="clear" w:color="auto" w:fill="FFFFFF"/>
        <w:spacing w:after="0" w:line="315" w:lineRule="atLeast"/>
        <w:ind w:left="4678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п</w:t>
      </w:r>
      <w:r w:rsidRPr="00C967E6">
        <w:rPr>
          <w:rFonts w:ascii="Times New Roman" w:eastAsia="Times New Roman" w:hAnsi="Times New Roman"/>
          <w:spacing w:val="2"/>
          <w:sz w:val="28"/>
          <w:szCs w:val="28"/>
        </w:rPr>
        <w:t>остановлением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а</w:t>
      </w:r>
      <w:r w:rsidRPr="00C967E6">
        <w:rPr>
          <w:rFonts w:ascii="Times New Roman" w:eastAsia="Times New Roman" w:hAnsi="Times New Roman"/>
          <w:spacing w:val="2"/>
          <w:sz w:val="28"/>
          <w:szCs w:val="28"/>
        </w:rPr>
        <w:t>дминистрации</w:t>
      </w:r>
    </w:p>
    <w:p w:rsidR="00D70F6D" w:rsidRDefault="00D70F6D" w:rsidP="001C0560">
      <w:pPr>
        <w:shd w:val="clear" w:color="auto" w:fill="FFFFFF"/>
        <w:spacing w:after="0" w:line="315" w:lineRule="atLeast"/>
        <w:ind w:left="4678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</w:rPr>
        <w:t>Волжский</w:t>
      </w:r>
      <w:proofErr w:type="gramEnd"/>
    </w:p>
    <w:p w:rsidR="00D70F6D" w:rsidRDefault="00D70F6D" w:rsidP="001C0560">
      <w:pPr>
        <w:shd w:val="clear" w:color="auto" w:fill="FFFFFF"/>
        <w:spacing w:after="0" w:line="315" w:lineRule="atLeast"/>
        <w:ind w:left="4678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Самарской области</w:t>
      </w:r>
    </w:p>
    <w:p w:rsidR="00D70F6D" w:rsidRPr="00C967E6" w:rsidRDefault="00D70F6D" w:rsidP="001C0560">
      <w:pPr>
        <w:shd w:val="clear" w:color="auto" w:fill="FFFFFF"/>
        <w:spacing w:after="0" w:line="315" w:lineRule="atLeast"/>
        <w:ind w:left="4678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C967E6">
        <w:rPr>
          <w:rFonts w:ascii="Times New Roman" w:eastAsia="Times New Roman" w:hAnsi="Times New Roman"/>
          <w:spacing w:val="2"/>
          <w:sz w:val="28"/>
          <w:szCs w:val="28"/>
        </w:rPr>
        <w:t xml:space="preserve">от </w:t>
      </w:r>
      <w:r w:rsidR="00C87D01">
        <w:rPr>
          <w:rFonts w:ascii="Times New Roman" w:eastAsia="Times New Roman" w:hAnsi="Times New Roman"/>
          <w:spacing w:val="2"/>
          <w:sz w:val="28"/>
          <w:szCs w:val="28"/>
        </w:rPr>
        <w:t xml:space="preserve"> 13.12.2019</w:t>
      </w:r>
      <w:r w:rsidRPr="00C967E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№ </w:t>
      </w:r>
      <w:r w:rsidR="00C87D01">
        <w:rPr>
          <w:rFonts w:ascii="Times New Roman" w:eastAsia="Times New Roman" w:hAnsi="Times New Roman"/>
          <w:spacing w:val="2"/>
          <w:sz w:val="28"/>
          <w:szCs w:val="28"/>
        </w:rPr>
        <w:t>2043</w:t>
      </w:r>
    </w:p>
    <w:p w:rsidR="00D70F6D" w:rsidRPr="008172B9" w:rsidRDefault="00D70F6D" w:rsidP="001C0560">
      <w:pPr>
        <w:widowControl w:val="0"/>
        <w:tabs>
          <w:tab w:val="left" w:pos="6730"/>
        </w:tabs>
        <w:spacing w:after="0" w:line="240" w:lineRule="auto"/>
        <w:ind w:firstLine="140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8172B9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</w:t>
      </w:r>
    </w:p>
    <w:p w:rsidR="00D70F6D" w:rsidRPr="008172B9" w:rsidRDefault="00D70F6D" w:rsidP="00D70F6D">
      <w:pPr>
        <w:widowControl w:val="0"/>
        <w:tabs>
          <w:tab w:val="left" w:pos="6730"/>
        </w:tabs>
        <w:spacing w:after="0" w:line="240" w:lineRule="auto"/>
        <w:ind w:firstLine="140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0F6D" w:rsidRPr="008172B9" w:rsidRDefault="00D70F6D" w:rsidP="00D70F6D">
      <w:pPr>
        <w:widowControl w:val="0"/>
        <w:tabs>
          <w:tab w:val="left" w:pos="6730"/>
        </w:tabs>
        <w:spacing w:after="0" w:line="240" w:lineRule="auto"/>
        <w:ind w:firstLine="1400"/>
        <w:rPr>
          <w:rFonts w:ascii="Times New Roman" w:eastAsia="Times New Roman" w:hAnsi="Times New Roman"/>
          <w:color w:val="000000"/>
          <w:sz w:val="24"/>
          <w:szCs w:val="24"/>
        </w:rPr>
      </w:pPr>
      <w:r w:rsidRPr="008172B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</w:t>
      </w:r>
    </w:p>
    <w:p w:rsidR="00D70F6D" w:rsidRDefault="00D70F6D" w:rsidP="00D70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0F6D" w:rsidRPr="00E53BA9" w:rsidRDefault="00D70F6D" w:rsidP="00D70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70F6D" w:rsidRDefault="00D70F6D" w:rsidP="00D70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</w:t>
      </w:r>
    </w:p>
    <w:p w:rsidR="00D70F6D" w:rsidRPr="00E53BA9" w:rsidRDefault="00D70F6D" w:rsidP="00D70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ПРИ ДОБЫЧЕ ОБЩЕРАСПРОСТРАНЕННЫХ ПОЛЕЗНЫХ ИСКОПАЕМЫХ, </w:t>
      </w:r>
    </w:p>
    <w:p w:rsidR="00D70F6D" w:rsidRPr="00E53BA9" w:rsidRDefault="00D70F6D" w:rsidP="00D70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А ТАКЖЕ ПРИ СТРОИТЕЛЬСТВЕ ПОДЗЕМНЫХ СООРУЖЕНИЙ,</w:t>
      </w:r>
    </w:p>
    <w:p w:rsidR="00D70F6D" w:rsidRPr="00E53BA9" w:rsidRDefault="00D70F6D" w:rsidP="00D70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НЕ СВЯЗАННЫХ С ДОБЫЧЕЙ ПОЛЕЗНЫХ ИСКОПАЕМЫХ</w:t>
      </w:r>
    </w:p>
    <w:p w:rsidR="00D70F6D" w:rsidRPr="00E53BA9" w:rsidRDefault="00D70F6D" w:rsidP="00D70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F6D" w:rsidRPr="00E53BA9" w:rsidRDefault="00D70F6D" w:rsidP="00D70F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70F6D" w:rsidRPr="00E53BA9" w:rsidRDefault="00D70F6D" w:rsidP="00D70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1.1. Наименование (вид) муниципального контроля — «Муниципальный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(далее — муниципальный контроль).</w:t>
      </w:r>
    </w:p>
    <w:p w:rsidR="00D70F6D" w:rsidRDefault="00D70F6D" w:rsidP="00D70F6D">
      <w:pPr>
        <w:spacing w:after="0" w:line="360" w:lineRule="auto"/>
        <w:ind w:right="-196" w:firstLine="709"/>
        <w:jc w:val="both"/>
        <w:rPr>
          <w:rFonts w:ascii="Times New Roman" w:hAnsi="Times New Roman"/>
          <w:sz w:val="28"/>
          <w:szCs w:val="28"/>
        </w:rPr>
      </w:pPr>
      <w:r w:rsidRPr="00E53BA9">
        <w:rPr>
          <w:rFonts w:ascii="Times New Roman" w:hAnsi="Times New Roman"/>
          <w:sz w:val="28"/>
          <w:szCs w:val="28"/>
        </w:rPr>
        <w:t xml:space="preserve">1.2. </w:t>
      </w:r>
      <w:r w:rsidRPr="00970DB9">
        <w:rPr>
          <w:rFonts w:ascii="Times New Roman" w:hAnsi="Times New Roman"/>
          <w:sz w:val="28"/>
          <w:szCs w:val="28"/>
        </w:rPr>
        <w:t xml:space="preserve">Органом, исполняющим функцию по осуществлению муниципального контроля на территории муниципального района </w:t>
      </w:r>
      <w:r>
        <w:rPr>
          <w:rFonts w:ascii="Times New Roman" w:hAnsi="Times New Roman"/>
          <w:sz w:val="28"/>
          <w:szCs w:val="28"/>
        </w:rPr>
        <w:t>Волжский Самарской области</w:t>
      </w:r>
      <w:r w:rsidRPr="00970DB9">
        <w:rPr>
          <w:rFonts w:ascii="Times New Roman" w:hAnsi="Times New Roman"/>
          <w:sz w:val="28"/>
          <w:szCs w:val="28"/>
        </w:rPr>
        <w:t xml:space="preserve">, является Администрация муниципального района </w:t>
      </w:r>
      <w:r>
        <w:rPr>
          <w:rFonts w:ascii="Times New Roman" w:hAnsi="Times New Roman"/>
          <w:sz w:val="28"/>
          <w:szCs w:val="28"/>
        </w:rPr>
        <w:t>Волжский</w:t>
      </w:r>
      <w:r w:rsidRPr="00970DB9">
        <w:rPr>
          <w:rFonts w:ascii="Times New Roman" w:hAnsi="Times New Roman"/>
          <w:sz w:val="28"/>
          <w:szCs w:val="28"/>
        </w:rPr>
        <w:t xml:space="preserve"> Самарской области (далее — орган муниципального контроля).</w:t>
      </w:r>
    </w:p>
    <w:p w:rsidR="00D70F6D" w:rsidRDefault="00D70F6D" w:rsidP="00D70F6D">
      <w:pPr>
        <w:spacing w:after="0" w:line="360" w:lineRule="auto"/>
        <w:ind w:right="-19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Должностное лицо, ответственное за осуществление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определяется распоряжением  органа муниципального контроля.</w:t>
      </w:r>
    </w:p>
    <w:p w:rsidR="00D70F6D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1.3. Перечень нормативных правовых актов, регулирующих осуществление муниципального контроля:</w:t>
      </w:r>
    </w:p>
    <w:p w:rsidR="00D70F6D" w:rsidRPr="00E53BA9" w:rsidRDefault="005411EF" w:rsidP="005411E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F6D" w:rsidRPr="00E53BA9">
        <w:rPr>
          <w:rFonts w:ascii="Times New Roman" w:hAnsi="Times New Roman" w:cs="Times New Roman"/>
          <w:sz w:val="28"/>
          <w:szCs w:val="28"/>
        </w:rPr>
        <w:t xml:space="preserve">- </w:t>
      </w:r>
      <w:r w:rsidR="00D70F6D">
        <w:rPr>
          <w:rFonts w:ascii="Times New Roman" w:hAnsi="Times New Roman" w:cs="Times New Roman"/>
          <w:sz w:val="28"/>
          <w:szCs w:val="28"/>
        </w:rPr>
        <w:t xml:space="preserve"> </w:t>
      </w:r>
      <w:r w:rsidR="00D70F6D" w:rsidRPr="00E53B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 w:rsidR="00D70F6D" w:rsidRPr="00E53B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70F6D" w:rsidRPr="00E53BA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</w:t>
      </w:r>
      <w:hyperlink r:id="rId6" w:history="1">
        <w:r w:rsidRPr="00E53B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(далее — Федеральный закон № 294-ФЗ)</w:t>
      </w:r>
      <w:r w:rsidRPr="00E53B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Закон Российской Федерации </w:t>
      </w:r>
      <w:r w:rsidRPr="00E53BA9">
        <w:rPr>
          <w:rFonts w:ascii="Times New Roman" w:hAnsi="Times New Roman" w:cs="Times New Roman"/>
          <w:sz w:val="28"/>
          <w:szCs w:val="28"/>
        </w:rPr>
        <w:t>от 21.02.1992 № 2395-1 «О недрах»;</w:t>
      </w:r>
    </w:p>
    <w:p w:rsidR="00D70F6D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E53BA9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53B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0F6D" w:rsidRDefault="00D70F6D" w:rsidP="00D70F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иные нормативные правовые акты Российской Федерации, Самарской области,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области, регламентирующие правоотношения в сфере осуществления муниципального контроля.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области (далее — обязательные требования), требований, установленных муниципальными правовыми актами, в области использования и охраны недр при добыче общераспространенных полезных ископаемых</w:t>
      </w:r>
      <w:r>
        <w:rPr>
          <w:rFonts w:ascii="Times New Roman" w:hAnsi="Times New Roman" w:cs="Times New Roman"/>
          <w:sz w:val="28"/>
          <w:szCs w:val="28"/>
        </w:rPr>
        <w:t xml:space="preserve"> (далее — ОПИ)</w:t>
      </w:r>
      <w:r w:rsidRPr="00E53BA9">
        <w:rPr>
          <w:rFonts w:ascii="Times New Roman" w:hAnsi="Times New Roman" w:cs="Times New Roman"/>
          <w:sz w:val="28"/>
          <w:szCs w:val="28"/>
        </w:rPr>
        <w:t>, а также при строительстве подземных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сооружений, не связанных с добычей полезных ископаемых.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обязанности должностного</w:t>
      </w:r>
      <w:r w:rsidRPr="00E53BA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BA9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1.5.1.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53BA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имее</w:t>
      </w:r>
      <w:r w:rsidRPr="00E53BA9">
        <w:rPr>
          <w:rFonts w:ascii="Times New Roman" w:hAnsi="Times New Roman" w:cs="Times New Roman"/>
          <w:sz w:val="28"/>
          <w:szCs w:val="28"/>
        </w:rPr>
        <w:t>т право: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1) получать от юридических лиц, индивидуальных предпринимателей необходимые для рассмотрения в ходе проведения проверки документы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3BA9">
        <w:rPr>
          <w:rFonts w:ascii="Times New Roman" w:hAnsi="Times New Roman" w:cs="Times New Roman"/>
          <w:sz w:val="28"/>
          <w:szCs w:val="28"/>
        </w:rPr>
        <w:t xml:space="preserve">и материалы по вопросам, подлежащим проверке, а также устные и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>письменные объяснения уполномоченных должностных лиц органа управления, организации, иных работников органа управления или организации по вопросам, подлежащим проверке;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2) после принятия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проверки запрашивать </w:t>
      </w:r>
      <w:r w:rsidRPr="00E53BA9">
        <w:rPr>
          <w:rFonts w:ascii="Times New Roman" w:hAnsi="Times New Roman" w:cs="Times New Roman"/>
          <w:sz w:val="28"/>
          <w:szCs w:val="28"/>
        </w:rPr>
        <w:t>и получать на основании мотивированных письменных запросов необходимую информацию и (или) документы, в том числе в рамках межведомственного информационного взаимодействия;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4) составлять по результатам проведенных проверок акты проверок по установленной форме в двух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с указанием сроков устранения выявленных нарушений и обязательным ознакомлением с ними руководителя, иного должностного лица проверяемого юридического лица, индивидуального предпринимателя или их уполномоченных представителей;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5) направлять в уполномоченные органы материалы по выявленным нарушениям законодательства в области использования и охраны недр при добыче </w:t>
      </w:r>
      <w:r>
        <w:rPr>
          <w:rFonts w:ascii="Times New Roman" w:hAnsi="Times New Roman" w:cs="Times New Roman"/>
          <w:sz w:val="28"/>
          <w:szCs w:val="28"/>
        </w:rPr>
        <w:t>ОПИ</w:t>
      </w:r>
      <w:r w:rsidRPr="00E53BA9">
        <w:rPr>
          <w:rFonts w:ascii="Times New Roman" w:hAnsi="Times New Roman" w:cs="Times New Roman"/>
          <w:sz w:val="28"/>
          <w:szCs w:val="28"/>
        </w:rPr>
        <w:t xml:space="preserve">, а также при строительстве подземных сооружений, не связанных с добычей полезных ископаемых, для решения вопроса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3BA9">
        <w:rPr>
          <w:rFonts w:ascii="Times New Roman" w:hAnsi="Times New Roman" w:cs="Times New Roman"/>
          <w:sz w:val="28"/>
          <w:szCs w:val="28"/>
        </w:rPr>
        <w:t xml:space="preserve">о привлечении виновных лиц к ответственности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53BA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6) привлекать экспертов и экспертные организации к проведению проверок соблюдения требований в области использования и охраны недр при добыче </w:t>
      </w:r>
      <w:r>
        <w:rPr>
          <w:rFonts w:ascii="Times New Roman" w:hAnsi="Times New Roman" w:cs="Times New Roman"/>
          <w:sz w:val="28"/>
          <w:szCs w:val="28"/>
        </w:rPr>
        <w:t>ОПИ</w:t>
      </w:r>
      <w:r w:rsidRPr="00E53BA9">
        <w:rPr>
          <w:rFonts w:ascii="Times New Roman" w:hAnsi="Times New Roman" w:cs="Times New Roman"/>
          <w:sz w:val="28"/>
          <w:szCs w:val="28"/>
        </w:rPr>
        <w:t>, а также при строительстве подземных сооружений, не связанных с добычей полезных ископаемых;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7) 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использования и охраны недр при добыче </w:t>
      </w:r>
      <w:r>
        <w:rPr>
          <w:rFonts w:ascii="Times New Roman" w:hAnsi="Times New Roman" w:cs="Times New Roman"/>
          <w:sz w:val="28"/>
          <w:szCs w:val="28"/>
        </w:rPr>
        <w:t>ОПИ</w:t>
      </w:r>
      <w:r w:rsidRPr="00E53BA9">
        <w:rPr>
          <w:rFonts w:ascii="Times New Roman" w:hAnsi="Times New Roman" w:cs="Times New Roman"/>
          <w:sz w:val="28"/>
          <w:szCs w:val="28"/>
        </w:rPr>
        <w:t>, а также при строительстве подземных сооружений, не связанных с добычей полезных ископаемых;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BA9">
        <w:rPr>
          <w:rFonts w:ascii="Times New Roman" w:hAnsi="Times New Roman" w:cs="Times New Roman"/>
          <w:sz w:val="28"/>
          <w:szCs w:val="28"/>
        </w:rPr>
        <w:lastRenderedPageBreak/>
        <w:t xml:space="preserve">8)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3BA9">
        <w:rPr>
          <w:rFonts w:ascii="Times New Roman" w:hAnsi="Times New Roman" w:cs="Times New Roman"/>
          <w:sz w:val="28"/>
          <w:szCs w:val="28"/>
        </w:rPr>
        <w:t xml:space="preserve">а также в установлении лиц, виновных в нарушении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3BA9">
        <w:rPr>
          <w:rFonts w:ascii="Times New Roman" w:hAnsi="Times New Roman" w:cs="Times New Roman"/>
          <w:sz w:val="28"/>
          <w:szCs w:val="28"/>
        </w:rPr>
        <w:t xml:space="preserve">в области использования и охраны недр при добыче </w:t>
      </w:r>
      <w:r>
        <w:rPr>
          <w:rFonts w:ascii="Times New Roman" w:hAnsi="Times New Roman" w:cs="Times New Roman"/>
          <w:sz w:val="28"/>
          <w:szCs w:val="28"/>
        </w:rPr>
        <w:t>ОПИ</w:t>
      </w:r>
      <w:r w:rsidRPr="00E53BA9">
        <w:rPr>
          <w:rFonts w:ascii="Times New Roman" w:hAnsi="Times New Roman" w:cs="Times New Roman"/>
          <w:sz w:val="28"/>
          <w:szCs w:val="28"/>
        </w:rPr>
        <w:t>, а также при строительстве подземных сооружений, не связанных с добычей полезных ископаемых;</w:t>
      </w:r>
      <w:proofErr w:type="gramEnd"/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9) обжаловать действия (бездействие), повлекшие за собой нарушение прав должностных лиц, а также препятствующие исполнению ими должностных обязанностей;</w:t>
      </w:r>
    </w:p>
    <w:p w:rsidR="00D70F6D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10) проводить предварительную проверку поступившей информации, предусмотренной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53BA9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</w:p>
    <w:p w:rsidR="00D70F6D" w:rsidRPr="00E53BA9" w:rsidRDefault="00D70F6D" w:rsidP="00D70F6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BA9">
        <w:rPr>
          <w:rFonts w:ascii="Times New Roman" w:hAnsi="Times New Roman" w:cs="Times New Roman"/>
          <w:sz w:val="28"/>
          <w:szCs w:val="28"/>
        </w:rPr>
        <w:t>294-ФЗ в порядке, установленном законодательством Российской Федерации;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11) осуществлять иные права, предусмотренные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E53BA9">
        <w:rPr>
          <w:rFonts w:ascii="Times New Roman" w:hAnsi="Times New Roman" w:cs="Times New Roman"/>
          <w:sz w:val="28"/>
          <w:szCs w:val="28"/>
        </w:rPr>
        <w:t xml:space="preserve"> № 294-ФЗ.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Должностное</w:t>
      </w:r>
      <w:r w:rsidRPr="00E53BA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3BA9">
        <w:rPr>
          <w:rFonts w:ascii="Times New Roman" w:hAnsi="Times New Roman" w:cs="Times New Roman"/>
          <w:sz w:val="28"/>
          <w:szCs w:val="28"/>
        </w:rPr>
        <w:t>: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1) своевременно и в полной мере исполнять предоставленные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3BA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полномочия по предупреждению, выявлению и пресечению нарушений обязательных требований и (или) требований, установленных муниципальными правовыми актами;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2) соблюдать законодательство Российской Федерации, права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53BA9">
        <w:rPr>
          <w:rFonts w:ascii="Times New Roman" w:hAnsi="Times New Roman" w:cs="Times New Roman"/>
          <w:sz w:val="28"/>
          <w:szCs w:val="28"/>
        </w:rPr>
        <w:t>и законные интересы юридического лица, индивидуального предпринимателя, проверка которых проводится;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3) проводить проверку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53BA9">
        <w:rPr>
          <w:rFonts w:ascii="Times New Roman" w:hAnsi="Times New Roman" w:cs="Times New Roman"/>
          <w:sz w:val="28"/>
          <w:szCs w:val="28"/>
        </w:rPr>
        <w:t xml:space="preserve"> руководителя органа муниципального контроля о ее проведении в соответствии с ее назначением;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>удостоверен</w:t>
      </w:r>
      <w:r>
        <w:rPr>
          <w:rFonts w:ascii="Times New Roman" w:hAnsi="Times New Roman" w:cs="Times New Roman"/>
          <w:sz w:val="28"/>
          <w:szCs w:val="28"/>
        </w:rPr>
        <w:t xml:space="preserve">ий, копии распоряжения руководителя </w:t>
      </w:r>
      <w:r w:rsidRPr="00E53BA9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и в случае, предусмотренном </w:t>
      </w:r>
      <w:hyperlink r:id="rId9" w:history="1">
        <w:r w:rsidRPr="00E53BA9">
          <w:rPr>
            <w:rFonts w:ascii="Times New Roman" w:hAnsi="Times New Roman" w:cs="Times New Roman"/>
            <w:sz w:val="28"/>
            <w:szCs w:val="28"/>
          </w:rPr>
          <w:t>частью 5 статьи 10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E53BA9">
        <w:rPr>
          <w:rFonts w:ascii="Times New Roman" w:hAnsi="Times New Roman" w:cs="Times New Roman"/>
          <w:sz w:val="28"/>
          <w:szCs w:val="28"/>
        </w:rPr>
        <w:t xml:space="preserve"> № 294-ФЗ, копии документа о согласовании проведения проверки с органами прокуратуры;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53BA9">
        <w:rPr>
          <w:rFonts w:ascii="Times New Roman" w:hAnsi="Times New Roman" w:cs="Times New Roman"/>
          <w:sz w:val="28"/>
          <w:szCs w:val="28"/>
        </w:rPr>
        <w:t>к предмету проверки;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8)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3BA9">
        <w:rPr>
          <w:rFonts w:ascii="Times New Roman" w:hAnsi="Times New Roman" w:cs="Times New Roman"/>
          <w:sz w:val="28"/>
          <w:szCs w:val="28"/>
        </w:rPr>
        <w:t>и (или) информацией, полученными в рамках межведомственного информационного взаимодействия;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9) выдавать предписания юридическому лицу, индивидуальному предпринимателю об устранении выявленных нарушений с указанием сроков их устранения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 к настоящему административному регламенту)</w:t>
      </w:r>
      <w:r w:rsidRPr="00E53BA9">
        <w:rPr>
          <w:rFonts w:ascii="Times New Roman" w:hAnsi="Times New Roman" w:cs="Times New Roman"/>
          <w:sz w:val="28"/>
          <w:szCs w:val="28"/>
        </w:rPr>
        <w:t>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10)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11) соблюдать сроки проведения проверки, установленные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>законодательством;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12)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13) не требовать от юридического лица, индивидуального предпринимателя представления документов, информации до даты начала проведения проверки, а также документы и (или) информацию, представленные ими в ходе проведения документарной проверки;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14)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настоящего административного регламента;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15) осуществлять запись о проведенной проверке в журнале учета проверок у юридического лица, индивидуального предпринимателя (при его наличии);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16) принять меры по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17) довести до сведения граждан,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18) осуществлять в пределах компетенции органа муниципального контроля мероприятия по контролю без взаимодействия с юридическими лицами, индивидуальными предпринимателями в порядке, установленном </w:t>
      </w:r>
      <w:hyperlink r:id="rId10" w:history="1">
        <w:r w:rsidRPr="00E53BA9">
          <w:rPr>
            <w:rFonts w:ascii="Times New Roman" w:hAnsi="Times New Roman" w:cs="Times New Roman"/>
            <w:sz w:val="28"/>
            <w:szCs w:val="28"/>
          </w:rPr>
          <w:t>статьей 8.3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53BA9">
        <w:rPr>
          <w:rFonts w:ascii="Times New Roman" w:hAnsi="Times New Roman" w:cs="Times New Roman"/>
          <w:sz w:val="28"/>
          <w:szCs w:val="28"/>
        </w:rPr>
        <w:t>294-ФЗ;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19) перед проведением плановой проверки разъяснять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содержание положений </w:t>
      </w:r>
      <w:hyperlink r:id="rId11" w:history="1">
        <w:r w:rsidRPr="00E53BA9">
          <w:rPr>
            <w:rFonts w:ascii="Times New Roman" w:hAnsi="Times New Roman" w:cs="Times New Roman"/>
            <w:sz w:val="28"/>
            <w:szCs w:val="28"/>
          </w:rPr>
          <w:t>статьи 26.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53BA9">
        <w:rPr>
          <w:rFonts w:ascii="Times New Roman" w:hAnsi="Times New Roman" w:cs="Times New Roman"/>
          <w:sz w:val="28"/>
          <w:szCs w:val="28"/>
        </w:rPr>
        <w:t>294-ФЗ;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lastRenderedPageBreak/>
        <w:t xml:space="preserve">20) соблюдать иные требования,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E53BA9">
        <w:rPr>
          <w:rFonts w:ascii="Times New Roman" w:hAnsi="Times New Roman" w:cs="Times New Roman"/>
          <w:sz w:val="28"/>
          <w:szCs w:val="28"/>
        </w:rPr>
        <w:t>№ 294-ФЗ.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1.6. Права и обязанности лиц, в отношении которых осуществляются мероприятия муниципального контроля.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1.6.1. Индивидуальный предприниматель и (или) его уполномоченный представитель, руководитель, иное должностное лицо и (или) уполномоченный представитель юридического лица имеют право: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2) давать объяснения по вопросам, относящимся к предмету проверки;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3) 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</w:t>
      </w: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Pr="00E53BA9">
        <w:rPr>
          <w:rFonts w:ascii="Times New Roman" w:hAnsi="Times New Roman" w:cs="Times New Roman"/>
          <w:sz w:val="28"/>
          <w:szCs w:val="28"/>
        </w:rPr>
        <w:t>аконом № 294-ФЗ;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4) знакомиться с результатами проверки и указывать в акте проверки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3BA9">
        <w:rPr>
          <w:rFonts w:ascii="Times New Roman" w:hAnsi="Times New Roman" w:cs="Times New Roman"/>
          <w:sz w:val="28"/>
          <w:szCs w:val="28"/>
        </w:rPr>
        <w:t xml:space="preserve">о своем ознакомлении с результатами проверки, согласии или несогласии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3BA9">
        <w:rPr>
          <w:rFonts w:ascii="Times New Roman" w:hAnsi="Times New Roman" w:cs="Times New Roman"/>
          <w:sz w:val="28"/>
          <w:szCs w:val="28"/>
        </w:rPr>
        <w:t>с ними, а также с отдельными действиями должностных лиц органа муниципального контроля;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BA9">
        <w:rPr>
          <w:rFonts w:ascii="Times New Roman" w:hAnsi="Times New Roman" w:cs="Times New Roman"/>
          <w:sz w:val="28"/>
          <w:szCs w:val="28"/>
        </w:rPr>
        <w:t xml:space="preserve">5)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53BA9">
        <w:rPr>
          <w:rFonts w:ascii="Times New Roman" w:hAnsi="Times New Roman" w:cs="Times New Roman"/>
          <w:sz w:val="28"/>
          <w:szCs w:val="28"/>
        </w:rPr>
        <w:t xml:space="preserve"> дней с даты получения акта проверки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6) обжаловать действия (бездействие) должностных лиц органа муниципального контроля, повлекшие за собой нарушение прав юридического лица при проведении проверки, в административном и (или)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>судебном порядке в соответствии с законодательством Российской Федерации;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7) подать в орган муниципального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</w:t>
      </w:r>
      <w:hyperlink r:id="rId12" w:history="1">
        <w:r w:rsidRPr="00E53BA9">
          <w:rPr>
            <w:rFonts w:ascii="Times New Roman" w:hAnsi="Times New Roman" w:cs="Times New Roman"/>
            <w:sz w:val="28"/>
            <w:szCs w:val="28"/>
          </w:rPr>
          <w:t>статьи 26.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294-ФЗ;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8) 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9) представлять документы и (или) информацию, запрашиваемые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53BA9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взаимодействия, в орган муниципального контроля по собственной инициативе;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10) осуществлять иные права,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E53BA9">
        <w:rPr>
          <w:rFonts w:ascii="Times New Roman" w:hAnsi="Times New Roman" w:cs="Times New Roman"/>
          <w:sz w:val="28"/>
          <w:szCs w:val="28"/>
        </w:rPr>
        <w:t>№ 294-ФЗ.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1.6.2. Индивидуальный предприниматель и его уполномоченный представитель, руководитель и иное должностное лицо или уполномоченный представитель юридического лица обязаны: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1) обеспечить беспрепятственный доступ должностного лица, осуществляющего проверку, к месту проверки;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2) направить в орган муниципального контроля указанные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53BA9">
        <w:rPr>
          <w:rFonts w:ascii="Times New Roman" w:hAnsi="Times New Roman" w:cs="Times New Roman"/>
          <w:sz w:val="28"/>
          <w:szCs w:val="28"/>
        </w:rPr>
        <w:t>в мотивированном запросе документы в течение десяти рабочих дней со дня получения запроса;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3) исполнить в установленный срок предписание органа муниципального контроля об устранении выявленных нарушений обязательных требований, требований, установленных муниципальными правовыми актами;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lastRenderedPageBreak/>
        <w:t>4)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5) соблюдать иные требования,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 </w:t>
      </w:r>
      <w:r w:rsidRPr="00E53BA9">
        <w:rPr>
          <w:rFonts w:ascii="Times New Roman" w:hAnsi="Times New Roman" w:cs="Times New Roman"/>
          <w:sz w:val="28"/>
          <w:szCs w:val="28"/>
        </w:rPr>
        <w:t>№ 294-ФЗ.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При проведении проверки юридическое лицо и индивидуальный предприниматель обязаны обеспечить присутствие руководителей, иных должностных лиц или уполномоченных представителей, ответственных за организацию и проведение мероприятий по выполнению обязательных требований, требований, установленных муниципальными правовыми актами.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1.7. Результатом осуществления муниципального контроля является: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составление акта проверки органа муниципального контроля;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BA9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обязательных требований, требований, установленных муниципальными правовыми актами, выдается предписание об устранении выявленных нарушений с указанием сроков их устранения, направляются материалы о выявленных нарушениях в орган, должностные лица которого уполномочены в соответствии с </w:t>
      </w:r>
      <w:hyperlink r:id="rId13" w:history="1">
        <w:r w:rsidRPr="00E53BA9">
          <w:rPr>
            <w:rFonts w:ascii="Times New Roman" w:hAnsi="Times New Roman" w:cs="Times New Roman"/>
            <w:sz w:val="28"/>
            <w:szCs w:val="28"/>
          </w:rPr>
          <w:t>Ко</w:t>
        </w:r>
        <w:r>
          <w:rPr>
            <w:rFonts w:ascii="Times New Roman" w:hAnsi="Times New Roman" w:cs="Times New Roman"/>
            <w:sz w:val="28"/>
            <w:szCs w:val="28"/>
          </w:rPr>
          <w:t>АП РФ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 в области использования и охраны недр при добыче </w:t>
      </w:r>
      <w:r>
        <w:rPr>
          <w:rFonts w:ascii="Times New Roman" w:hAnsi="Times New Roman" w:cs="Times New Roman"/>
          <w:sz w:val="28"/>
          <w:szCs w:val="28"/>
        </w:rPr>
        <w:t>ОПИ</w:t>
      </w:r>
      <w:r w:rsidRPr="00E53BA9">
        <w:rPr>
          <w:rFonts w:ascii="Times New Roman" w:hAnsi="Times New Roman" w:cs="Times New Roman"/>
          <w:sz w:val="28"/>
          <w:szCs w:val="28"/>
        </w:rPr>
        <w:t>, а также при строительстве подземных сооружений, не связанных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с добычей полезных ископаемых.</w:t>
      </w:r>
    </w:p>
    <w:p w:rsidR="00D70F6D" w:rsidRDefault="00D70F6D" w:rsidP="00D70F6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0F6D" w:rsidRPr="00E53BA9" w:rsidRDefault="00D70F6D" w:rsidP="00D70F6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II. Требования к осуществлению муниципального контроля</w:t>
      </w:r>
    </w:p>
    <w:p w:rsidR="00D70F6D" w:rsidRPr="00E53BA9" w:rsidRDefault="00D70F6D" w:rsidP="00D70F6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2.1. Информация о порядке осуществления муниципального контроля предоставляется юридическим и физическим лицам, индивидуальным предпринимателям (далее — заявители):</w:t>
      </w:r>
    </w:p>
    <w:p w:rsidR="00D70F6D" w:rsidRPr="00E53BA9" w:rsidRDefault="00D70F6D" w:rsidP="00D70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при личном обращении в органы муниципального контроля;</w:t>
      </w:r>
    </w:p>
    <w:p w:rsidR="00D70F6D" w:rsidRPr="00E53BA9" w:rsidRDefault="00D70F6D" w:rsidP="00D70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lastRenderedPageBreak/>
        <w:t>- путем размещения на информационных стендах в помещении органа муниципального контроля;</w:t>
      </w:r>
    </w:p>
    <w:p w:rsidR="00D70F6D" w:rsidRPr="00E53BA9" w:rsidRDefault="00D70F6D" w:rsidP="00D70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D70F6D" w:rsidRPr="00E53BA9" w:rsidRDefault="00D70F6D" w:rsidP="00D70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с использованием средств электронной связи;</w:t>
      </w:r>
    </w:p>
    <w:p w:rsidR="00D70F6D" w:rsidRPr="00E53BA9" w:rsidRDefault="00D70F6D" w:rsidP="00D70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с использованием средств почтовой связи.</w:t>
      </w:r>
    </w:p>
    <w:p w:rsidR="00D70F6D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Местонахождение, график работы, номера телефонов органов муниципального контроля:</w:t>
      </w:r>
    </w:p>
    <w:p w:rsidR="00D70F6D" w:rsidRDefault="00D70F6D" w:rsidP="00D70F6D">
      <w:pPr>
        <w:pStyle w:val="aa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58BF">
        <w:rPr>
          <w:rFonts w:ascii="Times New Roman" w:hAnsi="Times New Roman" w:cs="Times New Roman"/>
          <w:sz w:val="28"/>
          <w:szCs w:val="28"/>
        </w:rPr>
        <w:t xml:space="preserve">443045 </w:t>
      </w:r>
      <w:proofErr w:type="spellStart"/>
      <w:r w:rsidR="009F58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8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F58BF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9F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8BF">
        <w:rPr>
          <w:rFonts w:ascii="Times New Roman" w:hAnsi="Times New Roman" w:cs="Times New Roman"/>
          <w:sz w:val="28"/>
          <w:szCs w:val="28"/>
        </w:rPr>
        <w:t>ул.Дыбенко</w:t>
      </w:r>
      <w:proofErr w:type="spellEnd"/>
      <w:r w:rsidR="009F58BF">
        <w:rPr>
          <w:rFonts w:ascii="Times New Roman" w:hAnsi="Times New Roman" w:cs="Times New Roman"/>
          <w:sz w:val="28"/>
          <w:szCs w:val="28"/>
        </w:rPr>
        <w:t xml:space="preserve"> 12б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</w:t>
      </w:r>
      <w:r w:rsidR="009F5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F6D" w:rsidRDefault="00D70F6D" w:rsidP="00D70F6D">
      <w:pPr>
        <w:pStyle w:val="aa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работы органа муниципального контроля:</w:t>
      </w:r>
    </w:p>
    <w:p w:rsidR="00D70F6D" w:rsidRDefault="00D70F6D" w:rsidP="00D70F6D">
      <w:pPr>
        <w:pStyle w:val="aa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пятница: с  8-00 до 17-00, перерыв с 12-00 до 13-00;</w:t>
      </w:r>
    </w:p>
    <w:p w:rsidR="00D70F6D" w:rsidRDefault="00D70F6D" w:rsidP="00D70F6D">
      <w:pPr>
        <w:pStyle w:val="aa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суббота, воскресенье - выходные дни.</w:t>
      </w:r>
    </w:p>
    <w:p w:rsidR="00D70F6D" w:rsidRPr="00C81413" w:rsidRDefault="005411EF" w:rsidP="00D70F6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F6D" w:rsidRPr="00C81413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муниципального района </w:t>
      </w:r>
      <w:r w:rsidR="009F58BF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D70F6D" w:rsidRPr="00C81413">
        <w:rPr>
          <w:rFonts w:ascii="Times New Roman" w:hAnsi="Times New Roman" w:cs="Times New Roman"/>
          <w:sz w:val="28"/>
          <w:szCs w:val="28"/>
        </w:rPr>
        <w:t xml:space="preserve">Самарской области (далее – Администрация): </w:t>
      </w:r>
      <w:r w:rsidR="009F58BF">
        <w:rPr>
          <w:rFonts w:ascii="Times New Roman" w:hAnsi="Times New Roman" w:cs="Times New Roman"/>
          <w:sz w:val="28"/>
          <w:szCs w:val="28"/>
        </w:rPr>
        <w:t xml:space="preserve">443045 </w:t>
      </w:r>
      <w:proofErr w:type="spellStart"/>
      <w:r w:rsidR="009F58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8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F58BF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9F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8BF">
        <w:rPr>
          <w:rFonts w:ascii="Times New Roman" w:hAnsi="Times New Roman" w:cs="Times New Roman"/>
          <w:sz w:val="28"/>
          <w:szCs w:val="28"/>
        </w:rPr>
        <w:t>ул.Дыбенко</w:t>
      </w:r>
      <w:proofErr w:type="spellEnd"/>
      <w:r w:rsidR="009F58BF">
        <w:rPr>
          <w:rFonts w:ascii="Times New Roman" w:hAnsi="Times New Roman" w:cs="Times New Roman"/>
          <w:sz w:val="28"/>
          <w:szCs w:val="28"/>
        </w:rPr>
        <w:t xml:space="preserve"> 12б</w:t>
      </w:r>
      <w:r w:rsidR="00D70F6D" w:rsidRPr="00C81413">
        <w:rPr>
          <w:rFonts w:ascii="Times New Roman" w:hAnsi="Times New Roman" w:cs="Times New Roman"/>
          <w:sz w:val="28"/>
          <w:szCs w:val="28"/>
        </w:rPr>
        <w:t xml:space="preserve"> </w:t>
      </w:r>
      <w:r w:rsidR="009F5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F6D" w:rsidRPr="00C81413" w:rsidRDefault="00D70F6D" w:rsidP="00D70F6D">
      <w:pPr>
        <w:pStyle w:val="aa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81413">
        <w:rPr>
          <w:rFonts w:ascii="Times New Roman" w:hAnsi="Times New Roman" w:cs="Times New Roman"/>
          <w:sz w:val="28"/>
          <w:szCs w:val="28"/>
          <w:lang w:eastAsia="ru-RU"/>
        </w:rPr>
        <w:t>Справочная информация предоставляется по следующим вопросам:</w:t>
      </w:r>
    </w:p>
    <w:p w:rsidR="00D70F6D" w:rsidRPr="00B14CEA" w:rsidRDefault="00D70F6D" w:rsidP="00D70F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CEA">
        <w:rPr>
          <w:rFonts w:ascii="Times New Roman" w:hAnsi="Times New Roman" w:cs="Times New Roman"/>
          <w:sz w:val="28"/>
          <w:szCs w:val="28"/>
          <w:lang w:eastAsia="ru-RU"/>
        </w:rPr>
        <w:t>- требования к запросам заявителей об осуществлении муниципального контроля;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0F6D" w:rsidRPr="00B14CEA" w:rsidRDefault="00D70F6D" w:rsidP="00D70F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CEA">
        <w:rPr>
          <w:rFonts w:ascii="Times New Roman" w:hAnsi="Times New Roman" w:cs="Times New Roman"/>
          <w:sz w:val="28"/>
          <w:szCs w:val="28"/>
          <w:lang w:eastAsia="ru-RU"/>
        </w:rPr>
        <w:t>- порядок осуществления муниципального контроля;</w:t>
      </w:r>
    </w:p>
    <w:p w:rsidR="00D70F6D" w:rsidRPr="00B14CEA" w:rsidRDefault="00D70F6D" w:rsidP="00D70F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CEA">
        <w:rPr>
          <w:rFonts w:ascii="Times New Roman" w:hAnsi="Times New Roman" w:cs="Times New Roman"/>
          <w:sz w:val="28"/>
          <w:szCs w:val="28"/>
          <w:lang w:eastAsia="ru-RU"/>
        </w:rPr>
        <w:t>- сроки осуществления муниципального контроля;</w:t>
      </w:r>
    </w:p>
    <w:p w:rsidR="00D70F6D" w:rsidRPr="00B14CEA" w:rsidRDefault="00D70F6D" w:rsidP="00D70F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CEA">
        <w:rPr>
          <w:rFonts w:ascii="Times New Roman" w:hAnsi="Times New Roman" w:cs="Times New Roman"/>
          <w:sz w:val="28"/>
          <w:szCs w:val="28"/>
          <w:lang w:eastAsia="ru-RU"/>
        </w:rPr>
        <w:t>- основания для отказа в осуществлении муниципального контроля;</w:t>
      </w:r>
    </w:p>
    <w:p w:rsidR="00D70F6D" w:rsidRPr="00B14CEA" w:rsidRDefault="00D70F6D" w:rsidP="00D70F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CEA">
        <w:rPr>
          <w:rFonts w:ascii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(бездействия), решений уполномоченных должностных лиц.</w:t>
      </w:r>
    </w:p>
    <w:p w:rsidR="00D70F6D" w:rsidRPr="00B14CEA" w:rsidRDefault="005411EF" w:rsidP="005411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0F6D" w:rsidRPr="00B14CEA">
        <w:rPr>
          <w:rFonts w:ascii="Times New Roman" w:hAnsi="Times New Roman" w:cs="Times New Roman"/>
          <w:sz w:val="28"/>
          <w:szCs w:val="28"/>
          <w:lang w:eastAsia="ru-RU"/>
        </w:rPr>
        <w:t>На сайте Администрации размещается следующая информация:</w:t>
      </w:r>
    </w:p>
    <w:p w:rsidR="00D70F6D" w:rsidRPr="00B14CEA" w:rsidRDefault="00D70F6D" w:rsidP="00D70F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текст настоящего а</w:t>
      </w:r>
      <w:r w:rsidRPr="00B14CEA">
        <w:rPr>
          <w:rFonts w:ascii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D70F6D" w:rsidRPr="00B14CEA" w:rsidRDefault="00D70F6D" w:rsidP="00D70F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CEA">
        <w:rPr>
          <w:rFonts w:ascii="Times New Roman" w:hAnsi="Times New Roman" w:cs="Times New Roman"/>
          <w:sz w:val="28"/>
          <w:szCs w:val="28"/>
          <w:lang w:eastAsia="ru-RU"/>
        </w:rPr>
        <w:t>- утвержденный ежегодный план проведения плановых проверок;</w:t>
      </w:r>
    </w:p>
    <w:p w:rsidR="00D70F6D" w:rsidRPr="00B14CEA" w:rsidRDefault="00D70F6D" w:rsidP="00D70F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CEA">
        <w:rPr>
          <w:rFonts w:ascii="Times New Roman" w:hAnsi="Times New Roman" w:cs="Times New Roman"/>
          <w:sz w:val="28"/>
          <w:szCs w:val="28"/>
          <w:lang w:eastAsia="ru-RU"/>
        </w:rPr>
        <w:t>- порядок обжалования решений, действия (бездействия) уполномоченных должностных лиц.</w:t>
      </w:r>
    </w:p>
    <w:p w:rsidR="00D70F6D" w:rsidRPr="00B14CEA" w:rsidRDefault="00D70F6D" w:rsidP="00D70F6D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CEA">
        <w:rPr>
          <w:rFonts w:ascii="Times New Roman" w:hAnsi="Times New Roman" w:cs="Times New Roman"/>
          <w:sz w:val="28"/>
          <w:szCs w:val="28"/>
          <w:lang w:eastAsia="ru-RU"/>
        </w:rPr>
        <w:t>Основными требованиями к письменному и устному информированию заявителей о порядке осуществления муниципального контроля являются: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0F6D" w:rsidRPr="00B14CEA" w:rsidRDefault="00D70F6D" w:rsidP="00D70F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CEA">
        <w:rPr>
          <w:rFonts w:ascii="Times New Roman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D70F6D" w:rsidRPr="00B14CEA" w:rsidRDefault="00D70F6D" w:rsidP="00D70F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C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четкость в изложении информации;</w:t>
      </w:r>
    </w:p>
    <w:p w:rsidR="00D70F6D" w:rsidRPr="00B14CEA" w:rsidRDefault="00D70F6D" w:rsidP="00D70F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CEA">
        <w:rPr>
          <w:rFonts w:ascii="Times New Roman" w:hAnsi="Times New Roman" w:cs="Times New Roman"/>
          <w:sz w:val="28"/>
          <w:szCs w:val="28"/>
          <w:lang w:eastAsia="ru-RU"/>
        </w:rPr>
        <w:t>- полнота информации.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2.1.1. Для обеспечения информирования о порядке осуществления муниципального контроля представляется следующая информация:</w:t>
      </w:r>
    </w:p>
    <w:p w:rsidR="00D70F6D" w:rsidRPr="00E53BA9" w:rsidRDefault="00D70F6D" w:rsidP="00D70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наименование органа муниципального контроля;</w:t>
      </w:r>
    </w:p>
    <w:p w:rsidR="00D70F6D" w:rsidRPr="00E53BA9" w:rsidRDefault="00D70F6D" w:rsidP="00D70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почтовый адрес органа муниципального контроля;</w:t>
      </w:r>
    </w:p>
    <w:p w:rsidR="00D70F6D" w:rsidRPr="00E53BA9" w:rsidRDefault="00D70F6D" w:rsidP="00D70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номера телефонов, адреса электронной почты органа муниципального контроля, должностных лиц;</w:t>
      </w:r>
    </w:p>
    <w:p w:rsidR="00D70F6D" w:rsidRPr="00E53BA9" w:rsidRDefault="00D70F6D" w:rsidP="00D70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график (режим) работы органа муниципального контроля, должностных лиц;</w:t>
      </w:r>
    </w:p>
    <w:p w:rsidR="00D70F6D" w:rsidRPr="00E53BA9" w:rsidRDefault="00D70F6D" w:rsidP="00D70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порядок обжалования актов (решений) органа муниципального контроля, действий или бездействия его должностных лиц;</w:t>
      </w:r>
    </w:p>
    <w:p w:rsidR="00D70F6D" w:rsidRPr="00E53BA9" w:rsidRDefault="00D70F6D" w:rsidP="00D70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перечень и извлечения из нормативных правовых актов, регулирующих осуществление муниципального контроля.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2.2. Информирование заявителей осуществляется в устной или письменной форме, в электронном виде.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D70F6D" w:rsidRPr="00E53BA9" w:rsidRDefault="00D70F6D" w:rsidP="00D70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D70F6D" w:rsidRPr="00E53BA9" w:rsidRDefault="00D70F6D" w:rsidP="00D70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D70F6D" w:rsidRPr="00E53BA9" w:rsidRDefault="00D70F6D" w:rsidP="00D70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D70F6D" w:rsidRPr="00E53BA9" w:rsidRDefault="00D70F6D" w:rsidP="00D70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2.2.1. Устное информирование осуществляется при обращении заявителя за информацией лично или по телефону.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Сотрудник органа муниципального контроля, осуществляющий индивидуальное устное информирование,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 органа муниципального контроля.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Если для подготовки ответа требуется продолжительное время, сотрудник органа муниципального контроля, осуществляющий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>индивидуальное устное информирование, предлагает заявителю обратиться за необходимой информацией в письменном виде.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2.2.2. 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Письменные обращения физических лиц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53B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4" w:history="1">
        <w:r w:rsidRPr="00E53B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от 02.05.2006 № 59-ФЗ № «О порядке рассмотрения обращений граждан Российской Федерации».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2.2.3. При информировании по электронной почте ответ на обращение направляется на электронный адрес заявителя либо на иной адрес, указанный в обращении, в срок, не превышающий 30 дней со дня регистрации обращения в органе муниципального контроля.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2.2.4. На информационных стендах органа муниципального контроля размещается следующая информация:</w:t>
      </w:r>
    </w:p>
    <w:p w:rsidR="00D70F6D" w:rsidRPr="00E53BA9" w:rsidRDefault="00D70F6D" w:rsidP="00D70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режим работы органа муниципального контроля;</w:t>
      </w:r>
    </w:p>
    <w:p w:rsidR="00D70F6D" w:rsidRPr="00E53BA9" w:rsidRDefault="00D70F6D" w:rsidP="00D70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заявителей;</w:t>
      </w:r>
    </w:p>
    <w:p w:rsidR="00D70F6D" w:rsidRPr="00E53BA9" w:rsidRDefault="00D70F6D" w:rsidP="00D70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номера телефонов, факса, адреса электронной почты органа муниципального контроля в информационно-телекоммуникационной сети Интернет;</w:t>
      </w:r>
    </w:p>
    <w:p w:rsidR="00D70F6D" w:rsidRPr="00E53BA9" w:rsidRDefault="00D70F6D" w:rsidP="00D70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- информация о законодательстве в области использования и охраны недр при добыче </w:t>
      </w:r>
      <w:r>
        <w:rPr>
          <w:rFonts w:ascii="Times New Roman" w:hAnsi="Times New Roman" w:cs="Times New Roman"/>
          <w:sz w:val="28"/>
          <w:szCs w:val="28"/>
        </w:rPr>
        <w:t>ОПИ</w:t>
      </w:r>
      <w:r w:rsidRPr="00E53BA9">
        <w:rPr>
          <w:rFonts w:ascii="Times New Roman" w:hAnsi="Times New Roman" w:cs="Times New Roman"/>
          <w:sz w:val="28"/>
          <w:szCs w:val="28"/>
        </w:rPr>
        <w:t>, а также при строительстве подземных сооружений, не связанных с добычей полезных ископаемых;</w:t>
      </w:r>
    </w:p>
    <w:p w:rsidR="00D70F6D" w:rsidRPr="00E53BA9" w:rsidRDefault="00D70F6D" w:rsidP="00D70F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D70F6D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2.3. Информация о порядке осуществления муниципального контроля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2.4. При осуществлении муниципального контроля орган муниципального контроля взаимодействует: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- с органами прокуратуры по вопросам подготовки ежегодных планов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плановых проверок юридических лиц, рассмотрения предложений о проведении совместных плановых проверок, согласования внеплановых выездных проверок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Pr="00E53BA9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3BA9">
        <w:rPr>
          <w:rFonts w:ascii="Times New Roman" w:hAnsi="Times New Roman" w:cs="Times New Roman"/>
          <w:sz w:val="28"/>
          <w:szCs w:val="28"/>
        </w:rPr>
        <w:t>№ 294-ФЗ;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с органами исполнительной власти Самарской области, осуществляющими региональный государственный контроль (надзор), путем проведения совместных плановых и (или) внеплановых проверок;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- с органом, должностные лица которого уполномочены в соответствии с </w:t>
      </w:r>
      <w:hyperlink r:id="rId15" w:history="1">
        <w:r w:rsidRPr="00E53BA9">
          <w:rPr>
            <w:rFonts w:ascii="Times New Roman" w:hAnsi="Times New Roman" w:cs="Times New Roman"/>
            <w:sz w:val="28"/>
            <w:szCs w:val="28"/>
          </w:rPr>
          <w:t>Ко</w:t>
        </w:r>
        <w:r>
          <w:rPr>
            <w:rFonts w:ascii="Times New Roman" w:hAnsi="Times New Roman" w:cs="Times New Roman"/>
            <w:sz w:val="28"/>
            <w:szCs w:val="28"/>
          </w:rPr>
          <w:t>АП РФ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протоколы об административных правонарушениях в области использования и охраны недр при добыче </w:t>
      </w:r>
      <w:r>
        <w:rPr>
          <w:rFonts w:ascii="Times New Roman" w:hAnsi="Times New Roman" w:cs="Times New Roman"/>
          <w:sz w:val="28"/>
          <w:szCs w:val="28"/>
        </w:rPr>
        <w:t>ОПИ</w:t>
      </w:r>
      <w:r w:rsidRPr="00E53BA9">
        <w:rPr>
          <w:rFonts w:ascii="Times New Roman" w:hAnsi="Times New Roman" w:cs="Times New Roman"/>
          <w:sz w:val="28"/>
          <w:szCs w:val="28"/>
        </w:rPr>
        <w:t>, а также при строительстве подземных сооружений, не связанных с добычей полезных ископаемых, для решения вопросов о возбуждении дел об административных правонарушениях.</w:t>
      </w:r>
      <w:bookmarkStart w:id="1" w:name="P183"/>
      <w:bookmarkEnd w:id="1"/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2.5. Срок проведения каждой из проверок, предусмотренных </w:t>
      </w:r>
      <w:hyperlink r:id="rId16" w:history="1">
        <w:r w:rsidRPr="00E53BA9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E53BA9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E53BA9">
        <w:rPr>
          <w:rFonts w:ascii="Times New Roman" w:hAnsi="Times New Roman" w:cs="Times New Roman"/>
          <w:sz w:val="28"/>
          <w:szCs w:val="28"/>
        </w:rPr>
        <w:t>акона № 294-ФЗ, не мо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E53BA9">
        <w:rPr>
          <w:rFonts w:ascii="Times New Roman" w:hAnsi="Times New Roman" w:cs="Times New Roman"/>
          <w:sz w:val="28"/>
          <w:szCs w:val="28"/>
        </w:rPr>
        <w:t xml:space="preserve">т превышать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3BA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53BA9">
        <w:rPr>
          <w:rFonts w:ascii="Times New Roman" w:hAnsi="Times New Roman" w:cs="Times New Roman"/>
          <w:sz w:val="28"/>
          <w:szCs w:val="28"/>
        </w:rPr>
        <w:t xml:space="preserve"> часов для малого предприятия и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53BA9">
        <w:rPr>
          <w:rFonts w:ascii="Times New Roman" w:hAnsi="Times New Roman" w:cs="Times New Roman"/>
          <w:sz w:val="28"/>
          <w:szCs w:val="28"/>
        </w:rPr>
        <w:t xml:space="preserve"> часов для </w:t>
      </w:r>
      <w:proofErr w:type="spellStart"/>
      <w:r w:rsidRPr="00E53BA9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E53BA9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BA9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3BA9">
        <w:rPr>
          <w:rFonts w:ascii="Times New Roman" w:hAnsi="Times New Roman" w:cs="Times New Roman"/>
          <w:sz w:val="28"/>
          <w:szCs w:val="28"/>
        </w:rPr>
        <w:t xml:space="preserve"> рабочих дней, в отношении малых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E53BA9">
        <w:rPr>
          <w:rFonts w:ascii="Times New Roman" w:hAnsi="Times New Roman" w:cs="Times New Roman"/>
          <w:sz w:val="28"/>
          <w:szCs w:val="28"/>
        </w:rPr>
        <w:t xml:space="preserve">не более чем на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53BA9">
        <w:rPr>
          <w:rFonts w:ascii="Times New Roman" w:hAnsi="Times New Roman" w:cs="Times New Roman"/>
          <w:sz w:val="28"/>
          <w:szCs w:val="28"/>
        </w:rPr>
        <w:t xml:space="preserve"> часов, </w:t>
      </w:r>
      <w:proofErr w:type="spellStart"/>
      <w:r w:rsidRPr="00E53BA9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E53BA9">
        <w:rPr>
          <w:rFonts w:ascii="Times New Roman" w:hAnsi="Times New Roman" w:cs="Times New Roman"/>
          <w:sz w:val="28"/>
          <w:szCs w:val="28"/>
        </w:rPr>
        <w:t xml:space="preserve">не более чем на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53BA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В случае необходимости при проведении плановой выездной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проверки субъекта малого предпринимательства получения документов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и (или) информации в рамках межведомственного информационного взаимодействия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такой проверки может быть приостановлено руководителем (заместителем руководителя) органа муниципального контроля на срок, необходимый для осуществления межведомственного информационного взаимодействия, но не более чем 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53BA9">
        <w:rPr>
          <w:rFonts w:ascii="Times New Roman" w:hAnsi="Times New Roman" w:cs="Times New Roman"/>
          <w:sz w:val="28"/>
          <w:szCs w:val="28"/>
        </w:rPr>
        <w:t xml:space="preserve"> рабочих дней. Повторное приостановление проведения проверки не допускается.</w:t>
      </w:r>
    </w:p>
    <w:p w:rsidR="00D70F6D" w:rsidRPr="00E53BA9" w:rsidRDefault="00D70F6D" w:rsidP="00D70F6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6D" w:rsidRPr="00E53BA9" w:rsidRDefault="00D70F6D" w:rsidP="00D70F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D70F6D" w:rsidRPr="00E53BA9" w:rsidRDefault="00D70F6D" w:rsidP="00D70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D70F6D" w:rsidRPr="00E53BA9" w:rsidRDefault="00D70F6D" w:rsidP="00D70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70F6D" w:rsidRPr="00E53BA9" w:rsidRDefault="00D70F6D" w:rsidP="00D70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D70F6D" w:rsidRPr="00E53BA9" w:rsidRDefault="00D70F6D" w:rsidP="00D70F6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3.1. Осуществление муниципального контроля включает в себя следующие административные процедуры: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73" w:history="1">
        <w:r w:rsidRPr="00E53BA9">
          <w:rPr>
            <w:rFonts w:ascii="Times New Roman" w:hAnsi="Times New Roman" w:cs="Times New Roman"/>
            <w:sz w:val="28"/>
            <w:szCs w:val="28"/>
          </w:rPr>
          <w:t>подготовка</w:t>
        </w:r>
      </w:hyperlink>
      <w:r w:rsidRPr="00E53BA9">
        <w:rPr>
          <w:rFonts w:ascii="Times New Roman" w:hAnsi="Times New Roman" w:cs="Times New Roman"/>
          <w:sz w:val="28"/>
          <w:szCs w:val="28"/>
        </w:rPr>
        <w:t>, согласование и утверждение ежегодного плана проведения плановых проверок;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95" w:history="1">
        <w:r w:rsidRPr="00E53BA9">
          <w:rPr>
            <w:rFonts w:ascii="Times New Roman" w:hAnsi="Times New Roman" w:cs="Times New Roman"/>
            <w:sz w:val="28"/>
            <w:szCs w:val="28"/>
          </w:rPr>
          <w:t>принятие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решения о проведении плановой и внеплановой проверки, подготовка проведения плановой и внеплановой проверки;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228" w:history="1">
        <w:r w:rsidRPr="00E53BA9">
          <w:rPr>
            <w:rFonts w:ascii="Times New Roman" w:hAnsi="Times New Roman" w:cs="Times New Roman"/>
            <w:sz w:val="28"/>
            <w:szCs w:val="28"/>
          </w:rPr>
          <w:t>проведение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плановой и внеплановой проверки;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259" w:history="1">
        <w:r w:rsidRPr="00E53BA9">
          <w:rPr>
            <w:rFonts w:ascii="Times New Roman" w:hAnsi="Times New Roman" w:cs="Times New Roman"/>
            <w:sz w:val="28"/>
            <w:szCs w:val="28"/>
          </w:rPr>
          <w:t>оформление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результатов плановой и внеплановой проверки;</w:t>
      </w:r>
    </w:p>
    <w:p w:rsidR="00D70F6D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282" w:history="1">
        <w:r w:rsidRPr="00E53BA9">
          <w:rPr>
            <w:rFonts w:ascii="Times New Roman" w:hAnsi="Times New Roman" w:cs="Times New Roman"/>
            <w:sz w:val="28"/>
            <w:szCs w:val="28"/>
          </w:rPr>
          <w:t>принятие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мер должностными лицами органа муниципального контроля в отношении фактов нарушений, выявленных при проведении плановой и внеплановой проверки.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– схема осуществления муниципального контроля приведена в приложении 1 к настоящему административному регламенту.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3.2. Максимальный срок выполнения муниципального контроля установлен в </w:t>
      </w:r>
      <w:hyperlink w:anchor="P183" w:history="1">
        <w:r w:rsidRPr="00E53BA9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E40">
        <w:rPr>
          <w:rFonts w:ascii="Times New Roman" w:hAnsi="Times New Roman" w:cs="Times New Roman"/>
          <w:sz w:val="28"/>
          <w:szCs w:val="28"/>
        </w:rPr>
        <w:t xml:space="preserve">3.3.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</w:t>
      </w:r>
      <w:r>
        <w:rPr>
          <w:rFonts w:ascii="Times New Roman" w:hAnsi="Times New Roman" w:cs="Times New Roman"/>
          <w:sz w:val="28"/>
          <w:szCs w:val="28"/>
        </w:rPr>
        <w:t>ОПИ</w:t>
      </w:r>
      <w:r w:rsidRPr="00ED7E40">
        <w:rPr>
          <w:rFonts w:ascii="Times New Roman" w:hAnsi="Times New Roman" w:cs="Times New Roman"/>
          <w:sz w:val="28"/>
          <w:szCs w:val="28"/>
        </w:rPr>
        <w:t>, а также при строительстве подземных сооружений, не связанных с добычей полезных ископаемых, включает в себя следующие мероприятия: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lastRenderedPageBreak/>
        <w:t xml:space="preserve">3.3.1. В срок до 1 сентября года, предшествующего году проведения плановых проверок, органы муниципального контроля направляют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3BA9">
        <w:rPr>
          <w:rFonts w:ascii="Times New Roman" w:hAnsi="Times New Roman" w:cs="Times New Roman"/>
          <w:sz w:val="28"/>
          <w:szCs w:val="28"/>
        </w:rPr>
        <w:t>в установленном порядке проекты ежегодных планов проведения плановых проверок в органы прокуратуры.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3.3.2. План проверок после рассмотрения предложений и замечаний органов прокуратуры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E53BA9">
        <w:rPr>
          <w:rFonts w:ascii="Times New Roman" w:hAnsi="Times New Roman" w:cs="Times New Roman"/>
          <w:sz w:val="28"/>
          <w:szCs w:val="28"/>
        </w:rPr>
        <w:t xml:space="preserve">, доводится до сведения заинтересованных лиц посредством его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3BA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либо иным доступным способом.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3.3.3. Основанием для включения плановой проверки в план плановых проверок является истечение трех лет со дня государственной регистрации юридического лица, индивидуального предпринимателя либо со дня окончания проведения последней плановой проверки юридического лица, индивидуального предпринимателя.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3.3.4. Результатом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планирования проверок соблюдения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юридическими лицами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53BA9">
        <w:rPr>
          <w:rFonts w:ascii="Times New Roman" w:hAnsi="Times New Roman" w:cs="Times New Roman"/>
          <w:sz w:val="28"/>
          <w:szCs w:val="28"/>
        </w:rPr>
        <w:t xml:space="preserve">и индивидуальными предпринимателями законодательства в области использования и охраны недр при добыче </w:t>
      </w:r>
      <w:r>
        <w:rPr>
          <w:rFonts w:ascii="Times New Roman" w:hAnsi="Times New Roman" w:cs="Times New Roman"/>
          <w:sz w:val="28"/>
          <w:szCs w:val="28"/>
        </w:rPr>
        <w:t>ОПИ, а так</w:t>
      </w:r>
      <w:r w:rsidRPr="00E53BA9">
        <w:rPr>
          <w:rFonts w:ascii="Times New Roman" w:hAnsi="Times New Roman" w:cs="Times New Roman"/>
          <w:sz w:val="28"/>
          <w:szCs w:val="28"/>
        </w:rPr>
        <w:t>же при строительстве подземных сооружений, не связанных с добычей полезных ископаемых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3BA9">
        <w:rPr>
          <w:rFonts w:ascii="Times New Roman" w:hAnsi="Times New Roman" w:cs="Times New Roman"/>
          <w:sz w:val="28"/>
          <w:szCs w:val="28"/>
        </w:rPr>
        <w:t xml:space="preserve"> является утвержденный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53BA9">
        <w:rPr>
          <w:rFonts w:ascii="Times New Roman" w:hAnsi="Times New Roman" w:cs="Times New Roman"/>
          <w:sz w:val="28"/>
          <w:szCs w:val="28"/>
        </w:rPr>
        <w:t xml:space="preserve"> план проведения проверок юридических лиц и индивидуальных предпринимателей.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издания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E53BA9">
        <w:rPr>
          <w:rFonts w:ascii="Times New Roman" w:hAnsi="Times New Roman" w:cs="Times New Roman"/>
          <w:sz w:val="28"/>
          <w:szCs w:val="28"/>
        </w:rPr>
        <w:t>органа муниципального контроля о проведении проверки являются: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- начало трехнедельного срока до даты начала проверки, указанной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3BA9">
        <w:rPr>
          <w:rFonts w:ascii="Times New Roman" w:hAnsi="Times New Roman" w:cs="Times New Roman"/>
          <w:sz w:val="28"/>
          <w:szCs w:val="28"/>
        </w:rPr>
        <w:t>в ежегодном плане проверок юридических лиц и индивидуальных предпринимателей;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- наличие оснований для проведения внеплановой проверки, указанных в </w:t>
      </w:r>
      <w:hyperlink w:anchor="P211" w:history="1">
        <w:r w:rsidRPr="00E53BA9">
          <w:rPr>
            <w:rFonts w:ascii="Times New Roman" w:hAnsi="Times New Roman" w:cs="Times New Roman"/>
            <w:sz w:val="28"/>
            <w:szCs w:val="28"/>
          </w:rPr>
          <w:t>пункте 3.4.1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bookmarkStart w:id="2" w:name="P211"/>
      <w:bookmarkEnd w:id="2"/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3.4.1. Основанием для издания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органа муниципального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о проведении внеплановой проверки является (далее —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 проведении проверки):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3.4.1.1. Истечение срока исполнения ранее выданного предписания об устранении выявленного нарушения обязательных требований, требований, установленных муниципальными правовыми актами</w:t>
      </w:r>
      <w:bookmarkStart w:id="3" w:name="P214"/>
      <w:bookmarkEnd w:id="3"/>
      <w:r>
        <w:rPr>
          <w:rFonts w:ascii="Times New Roman" w:hAnsi="Times New Roman" w:cs="Times New Roman"/>
          <w:sz w:val="28"/>
          <w:szCs w:val="28"/>
        </w:rPr>
        <w:t>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3.4.1.2.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BA9">
        <w:rPr>
          <w:rFonts w:ascii="Times New Roman" w:hAnsi="Times New Roman" w:cs="Times New Roman"/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>, а также угрозы чрезвычайных ситуаций природного и техногенного характера;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BA9">
        <w:rPr>
          <w:rFonts w:ascii="Times New Roman" w:hAnsi="Times New Roman" w:cs="Times New Roman"/>
          <w:sz w:val="28"/>
          <w:szCs w:val="28"/>
        </w:rPr>
        <w:t xml:space="preserve"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>библиотечного фонда, безопасности государства, а также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возникновение чрезвычайных ситуаций природного и техногенного характера.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3.4.2. Обращения и заявления, не позволяющие установить лицо, обратившееся в орган муниципального контроля, а также обращения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3BA9">
        <w:rPr>
          <w:rFonts w:ascii="Times New Roman" w:hAnsi="Times New Roman" w:cs="Times New Roman"/>
          <w:sz w:val="28"/>
          <w:szCs w:val="28"/>
        </w:rPr>
        <w:t xml:space="preserve">и заявления, не содержащие сведения о фактах, указанных в </w:t>
      </w:r>
      <w:hyperlink w:anchor="P214" w:history="1">
        <w:r w:rsidRPr="00E53BA9">
          <w:rPr>
            <w:rFonts w:ascii="Times New Roman" w:hAnsi="Times New Roman" w:cs="Times New Roman"/>
            <w:sz w:val="28"/>
            <w:szCs w:val="28"/>
          </w:rPr>
          <w:t>подпункте 3.4.1.2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могут служить основанием для проведения внеплановой проверки.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если изложенная в обращении или заявлении информация может в соответствии с </w:t>
      </w:r>
      <w:hyperlink w:anchor="P214" w:history="1">
        <w:r w:rsidRPr="00E53BA9">
          <w:rPr>
            <w:rFonts w:ascii="Times New Roman" w:hAnsi="Times New Roman" w:cs="Times New Roman"/>
            <w:sz w:val="28"/>
            <w:szCs w:val="28"/>
          </w:rPr>
          <w:t>подпунктом 3.4.1.2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BA9">
        <w:rPr>
          <w:rFonts w:ascii="Times New Roman" w:hAnsi="Times New Roman" w:cs="Times New Roman"/>
          <w:sz w:val="28"/>
          <w:szCs w:val="28"/>
        </w:rPr>
        <w:t>административного регламента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3BA9">
        <w:rPr>
          <w:rFonts w:ascii="Times New Roman" w:hAnsi="Times New Roman" w:cs="Times New Roman"/>
          <w:sz w:val="28"/>
          <w:szCs w:val="28"/>
        </w:rPr>
        <w:t>в единой системе идентификац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Проверка проводится на основани</w:t>
      </w:r>
      <w:r>
        <w:rPr>
          <w:rFonts w:ascii="Times New Roman" w:hAnsi="Times New Roman" w:cs="Times New Roman"/>
          <w:sz w:val="28"/>
          <w:szCs w:val="28"/>
        </w:rPr>
        <w:t xml:space="preserve">и распоряжения о проведении проверки, проект которого оформляется </w:t>
      </w:r>
      <w:r w:rsidRPr="00E53BA9">
        <w:rPr>
          <w:rFonts w:ascii="Times New Roman" w:hAnsi="Times New Roman" w:cs="Times New Roman"/>
          <w:sz w:val="28"/>
          <w:szCs w:val="28"/>
        </w:rPr>
        <w:t xml:space="preserve">в двух экземплярах по типовой </w:t>
      </w:r>
      <w:hyperlink r:id="rId18" w:history="1">
        <w:r w:rsidRPr="00E53BA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53BA9">
        <w:rPr>
          <w:rFonts w:ascii="Times New Roman" w:hAnsi="Times New Roman" w:cs="Times New Roman"/>
          <w:sz w:val="28"/>
          <w:szCs w:val="28"/>
        </w:rPr>
        <w:t>, утвержденной приказом Министерства экономического развития Российской Федерации от 30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E53BA9">
        <w:rPr>
          <w:rFonts w:ascii="Times New Roman" w:hAnsi="Times New Roman" w:cs="Times New Roman"/>
          <w:sz w:val="28"/>
          <w:szCs w:val="28"/>
        </w:rPr>
        <w:t>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(далее — приказ № 141)</w:t>
      </w:r>
      <w:r w:rsidRPr="00E53B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3.4.4. Результатом исполнения административной процедуры издания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 проведении проверки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53BA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BA9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 проведении проверки в отношении конкретного юридического лица или индивидуального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>предпринимателя.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3BA9">
        <w:rPr>
          <w:rFonts w:ascii="Times New Roman" w:hAnsi="Times New Roman" w:cs="Times New Roman"/>
          <w:sz w:val="28"/>
          <w:szCs w:val="28"/>
        </w:rPr>
        <w:t xml:space="preserve">. Сроки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 xml:space="preserve">исполнения административной процедуры издания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о проведении проверки в отношении юридического лица или индивидуального предпринимателя.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3BA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 издается не менее чем за 10 рабочих дней до дня начала проверки.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3BA9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 издается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3BA9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документов, которые содержат сведения, являющиеся основанием для проведения внеплановой выездной проверки.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3BA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53BA9">
        <w:rPr>
          <w:rFonts w:ascii="Times New Roman" w:hAnsi="Times New Roman" w:cs="Times New Roman"/>
          <w:sz w:val="28"/>
          <w:szCs w:val="28"/>
        </w:rPr>
        <w:t xml:space="preserve">о фактах, предусмотренных </w:t>
      </w:r>
      <w:hyperlink r:id="rId19" w:history="1">
        <w:r w:rsidRPr="00E53BA9">
          <w:rPr>
            <w:rFonts w:ascii="Times New Roman" w:hAnsi="Times New Roman" w:cs="Times New Roman"/>
            <w:sz w:val="28"/>
            <w:szCs w:val="28"/>
          </w:rPr>
          <w:t>подпунктами «а»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E53BA9">
          <w:rPr>
            <w:rFonts w:ascii="Times New Roman" w:hAnsi="Times New Roman" w:cs="Times New Roman"/>
            <w:sz w:val="28"/>
            <w:szCs w:val="28"/>
          </w:rPr>
          <w:t>«б» пункта 2 части 2 статьи 10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E53BA9">
        <w:rPr>
          <w:rFonts w:ascii="Times New Roman" w:hAnsi="Times New Roman" w:cs="Times New Roman"/>
          <w:sz w:val="28"/>
          <w:szCs w:val="28"/>
        </w:rPr>
        <w:t xml:space="preserve">акона 294-ФЗ, а также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E53BA9">
        <w:rPr>
          <w:rFonts w:ascii="Times New Roman" w:hAnsi="Times New Roman" w:cs="Times New Roman"/>
          <w:sz w:val="28"/>
          <w:szCs w:val="28"/>
        </w:rPr>
        <w:t>о проведении внеплановой проверки в отношении юридического лица или индивидуального предпринимателя.</w:t>
      </w:r>
      <w:bookmarkStart w:id="4" w:name="P232"/>
      <w:bookmarkEnd w:id="4"/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E53BA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 xml:space="preserve">В день подписания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прокуратуру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 по </w:t>
      </w:r>
      <w:hyperlink r:id="rId21" w:history="1">
        <w:r w:rsidRPr="00E53BA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53BA9">
        <w:rPr>
          <w:rFonts w:ascii="Times New Roman" w:hAnsi="Times New Roman" w:cs="Times New Roman"/>
          <w:sz w:val="28"/>
          <w:szCs w:val="28"/>
        </w:rPr>
        <w:t>, утвержденной приказом № 141.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К этому заявлению прилагаются копия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о проведении внеплановой выездной проверки и документы, которые содержат сведения, послужившие основанием для ее проведения.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3BA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внеплановой выездной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>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 xml:space="preserve">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</w:t>
      </w:r>
      <w:r w:rsidR="00EA7320">
        <w:rPr>
          <w:rFonts w:ascii="Times New Roman" w:hAnsi="Times New Roman" w:cs="Times New Roman"/>
          <w:sz w:val="28"/>
          <w:szCs w:val="28"/>
        </w:rPr>
        <w:t xml:space="preserve">Волжского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 проведении мероприятий по контролю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посредством направления документов, предусмотренных </w:t>
      </w:r>
      <w:hyperlink w:anchor="P232" w:history="1">
        <w:r>
          <w:rPr>
            <w:rFonts w:ascii="Times New Roman" w:hAnsi="Times New Roman" w:cs="Times New Roman"/>
            <w:sz w:val="28"/>
            <w:szCs w:val="28"/>
          </w:rPr>
          <w:t>подпунктом 3.6</w:t>
        </w:r>
        <w:r w:rsidRPr="00E53BA9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E53BA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прокуратуру </w:t>
      </w:r>
      <w:r>
        <w:rPr>
          <w:rFonts w:ascii="Times New Roman" w:hAnsi="Times New Roman" w:cs="Times New Roman"/>
          <w:sz w:val="28"/>
          <w:szCs w:val="28"/>
        </w:rPr>
        <w:t>Красноярского района Самарской области</w:t>
      </w:r>
      <w:r w:rsidRPr="00E53BA9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53BA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3BA9">
        <w:rPr>
          <w:rFonts w:ascii="Times New Roman" w:hAnsi="Times New Roman" w:cs="Times New Roman"/>
          <w:sz w:val="28"/>
          <w:szCs w:val="28"/>
        </w:rPr>
        <w:t xml:space="preserve">.3. Результатом исполнения административной процедуры согласования внеплановой выездной проверки с прокуратурой </w:t>
      </w:r>
      <w:r>
        <w:rPr>
          <w:rFonts w:ascii="Times New Roman" w:hAnsi="Times New Roman" w:cs="Times New Roman"/>
          <w:sz w:val="28"/>
          <w:szCs w:val="28"/>
        </w:rPr>
        <w:t>Красноярского района Самарской области</w:t>
      </w:r>
      <w:r w:rsidRPr="00E53BA9">
        <w:rPr>
          <w:rFonts w:ascii="Times New Roman" w:hAnsi="Times New Roman" w:cs="Times New Roman"/>
          <w:sz w:val="28"/>
          <w:szCs w:val="28"/>
        </w:rPr>
        <w:t xml:space="preserve"> (при проверках юридических лиц и индиви</w:t>
      </w:r>
      <w:r>
        <w:rPr>
          <w:rFonts w:ascii="Times New Roman" w:hAnsi="Times New Roman" w:cs="Times New Roman"/>
          <w:sz w:val="28"/>
          <w:szCs w:val="28"/>
        </w:rPr>
        <w:t>дуальных предпринимателей) являе</w:t>
      </w:r>
      <w:r w:rsidRPr="00E53BA9">
        <w:rPr>
          <w:rFonts w:ascii="Times New Roman" w:hAnsi="Times New Roman" w:cs="Times New Roman"/>
          <w:sz w:val="28"/>
          <w:szCs w:val="28"/>
        </w:rPr>
        <w:t>тся решение о согласовании проведения внеплановой выездной проверки либо отказ в согласовании ее проведения.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проведения проверки и оформления ее результатов является: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- при проведении плановой проверки юридического лица, индивидуального предпринимателя —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E53BA9">
        <w:rPr>
          <w:rFonts w:ascii="Times New Roman" w:hAnsi="Times New Roman" w:cs="Times New Roman"/>
          <w:sz w:val="28"/>
          <w:szCs w:val="28"/>
        </w:rPr>
        <w:t>о проведении плановой проверки;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- при проведении внеплановой проверки юридического лица,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предпринимателя —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проверки, а также согласование проведения проверки, полученное от прокуратуры </w:t>
      </w:r>
      <w:r w:rsidR="009F58BF">
        <w:rPr>
          <w:rFonts w:ascii="Times New Roman" w:hAnsi="Times New Roman" w:cs="Times New Roman"/>
          <w:sz w:val="28"/>
          <w:szCs w:val="28"/>
        </w:rPr>
        <w:t xml:space="preserve">Волжского </w:t>
      </w:r>
      <w:r>
        <w:rPr>
          <w:rFonts w:ascii="Times New Roman" w:hAnsi="Times New Roman" w:cs="Times New Roman"/>
          <w:sz w:val="28"/>
          <w:szCs w:val="28"/>
        </w:rPr>
        <w:t>района Самарской области</w:t>
      </w:r>
      <w:r w:rsidRPr="00E53BA9">
        <w:rPr>
          <w:rFonts w:ascii="Times New Roman" w:hAnsi="Times New Roman" w:cs="Times New Roman"/>
          <w:sz w:val="28"/>
          <w:szCs w:val="28"/>
        </w:rPr>
        <w:t xml:space="preserve"> (в случае, если проверка подлежит согласованию с органами прокуратуры).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 xml:space="preserve">.1. Проведение проверки осуществляется должностным лицом (должностными лицами) органа муниципального контроля, указанным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3BA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распоряжении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Должностным лицом органа муниципального контроля, ответственным за проведение документарной проверки, является должностное лицо органа муниципального контроля, уполномоченное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0B462F">
        <w:rPr>
          <w:rFonts w:ascii="Times New Roman" w:hAnsi="Times New Roman" w:cs="Times New Roman"/>
          <w:sz w:val="28"/>
          <w:szCs w:val="28"/>
        </w:rPr>
        <w:t>органа</w:t>
      </w:r>
      <w:r w:rsidRPr="00E53BA9">
        <w:rPr>
          <w:rFonts w:ascii="Times New Roman" w:hAnsi="Times New Roman" w:cs="Times New Roman"/>
          <w:sz w:val="28"/>
          <w:szCs w:val="28"/>
        </w:rPr>
        <w:t xml:space="preserve"> муниципального контроля на проведение проверки (далее —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>).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 xml:space="preserve">.2. Проверка проводится в сроки, указанные в </w:t>
      </w:r>
      <w:r>
        <w:rPr>
          <w:rFonts w:ascii="Times New Roman" w:hAnsi="Times New Roman" w:cs="Times New Roman"/>
          <w:sz w:val="28"/>
          <w:szCs w:val="28"/>
        </w:rPr>
        <w:t>распоряжении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 xml:space="preserve">.3. 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3BA9">
        <w:rPr>
          <w:rFonts w:ascii="Times New Roman" w:hAnsi="Times New Roman" w:cs="Times New Roman"/>
          <w:sz w:val="28"/>
          <w:szCs w:val="28"/>
        </w:rPr>
        <w:t xml:space="preserve"> рабочих дня до начала ее проведения посредством направления копии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 или иным доступным способом.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проведения которой указаны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3BA9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E53BA9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E53BA9">
        <w:rPr>
          <w:rFonts w:ascii="Times New Roman" w:hAnsi="Times New Roman" w:cs="Times New Roman"/>
          <w:sz w:val="28"/>
          <w:szCs w:val="28"/>
        </w:rPr>
        <w:t xml:space="preserve">акона № 294-ФЗ, юридическое лицо, индивидуальный предприниматель уведомляются органом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контроля не менее чем за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53BA9">
        <w:rPr>
          <w:rFonts w:ascii="Times New Roman" w:hAnsi="Times New Roman" w:cs="Times New Roman"/>
          <w:sz w:val="28"/>
          <w:szCs w:val="28"/>
        </w:rPr>
        <w:t xml:space="preserve">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>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 xml:space="preserve">.5. Плановая и внеплановая проверки проводятся в форме документарной проверки и (или) выездной проверки в порядке, установленном соответственно </w:t>
      </w:r>
      <w:hyperlink r:id="rId23" w:history="1">
        <w:r w:rsidRPr="00E53BA9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E53BA9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E53BA9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3BA9">
        <w:rPr>
          <w:rFonts w:ascii="Times New Roman" w:hAnsi="Times New Roman" w:cs="Times New Roman"/>
          <w:sz w:val="28"/>
          <w:szCs w:val="28"/>
        </w:rPr>
        <w:t>№ 294-ФЗ.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>.6. Предметом документарной проверки являются: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BA9">
        <w:rPr>
          <w:rFonts w:ascii="Times New Roman" w:hAnsi="Times New Roman" w:cs="Times New Roman"/>
          <w:sz w:val="28"/>
          <w:szCs w:val="28"/>
        </w:rPr>
        <w:t xml:space="preserve">-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>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органа муниципального контроля.</w:t>
      </w:r>
      <w:proofErr w:type="gramEnd"/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3BA9">
        <w:rPr>
          <w:rFonts w:ascii="Times New Roman" w:hAnsi="Times New Roman" w:cs="Times New Roman"/>
          <w:sz w:val="28"/>
          <w:szCs w:val="28"/>
        </w:rPr>
        <w:t>.1. Документарная проверка (как плановая, так и внеплановая) проводится по месту нахождения органа муниципального контроля.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3BA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рассматривает документы юридического лица, индивидуального предпринимателя, имеющиеся в распоряжении органа муниципального контроля, акты предыдущих проверок, материалы рассмотрения дел об административных правонарушениях и иные документы о результатах государственного и муниципального контроля, осуществленного в отношении юридического лица и индивидуального предпринимателя.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3BA9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 xml:space="preserve">В случае если достоверность сведений, содержащихся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53BA9">
        <w:rPr>
          <w:rFonts w:ascii="Times New Roman" w:hAnsi="Times New Roman" w:cs="Times New Roman"/>
          <w:sz w:val="28"/>
          <w:szCs w:val="28"/>
        </w:rPr>
        <w:t>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лицом, в отношении которого проводится проверка, обязательных требований или требований, установленных муниципальными правовыми актами, проверяющий направляет в адрес индивидуального предпринимателя, юридического лица мотивированный запрос за подписью руководителя (заместителя руководителя) органа муниципального контроля с требованием представить иные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необходимые для рассмотрения в ходе проведения документарной проверки документы и уведомляет проверяемое лицо, его уполномоченного представителя посредством телефонной или электронной связи о направлении мотивированного запроса.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Запрос направляется заказным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53BA9">
        <w:rPr>
          <w:rFonts w:ascii="Times New Roman" w:hAnsi="Times New Roman" w:cs="Times New Roman"/>
          <w:sz w:val="28"/>
          <w:szCs w:val="28"/>
        </w:rPr>
        <w:t xml:space="preserve">с уведомлением о вручении, к запросу прилагается заверенная печатью копия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 проведении документарной проверки.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При поступлении ответа на запрос от индивидуального предпринимателя, юридического лица или их уполномоченных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проверяющий устанавливает факт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53BA9">
        <w:rPr>
          <w:rFonts w:ascii="Times New Roman" w:hAnsi="Times New Roman" w:cs="Times New Roman"/>
          <w:sz w:val="28"/>
          <w:szCs w:val="28"/>
        </w:rPr>
        <w:t>и достаточности представленных документов запросу.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3BA9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В случае если в ходе документарной проверки выявлены ошибки и (или) противоречия в представленных проверяемым лицом или его уполномоченным представителем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осуществления муниципального контроля, проверяющий готовит информацию об этом с требованием представить в течение десяти рабочих дней необходимые пояснения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в письменной форме, направляет ее в адрес индивидуального предпринимателя,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3BA9">
        <w:rPr>
          <w:rFonts w:ascii="Times New Roman" w:hAnsi="Times New Roman" w:cs="Times New Roman"/>
          <w:sz w:val="28"/>
          <w:szCs w:val="28"/>
        </w:rPr>
        <w:t>.5. Проверяющий обязан рассмотреть представленные индивидуальным предпринимателем, юридическим лицом или их уполномоченными представителями пояснения и документы, подтверждающие достоверность ранее представленных документов.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В случае установления проверяющим признаков нарушения обязательных требований, требований муниципальных правовых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индивидуальным предпринимателем,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В случае если рассмотренные сведения позволяют оценить исполнение индивидуальным предпринимателем, юридическим лицом обязательных требований, требований муниципальных правовых актов, проверяющий производит их оценку и готовит акт проверки в двух экземплярах.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 xml:space="preserve">.7.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>фактического осуществления их деятельности.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>.7.1. Выездные проверки проводятся в случае, если при документарной проверке не представляется возможным: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- удостовериться в полноте и достоверности сведений, содержащихся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3BA9">
        <w:rPr>
          <w:rFonts w:ascii="Times New Roman" w:hAnsi="Times New Roman" w:cs="Times New Roman"/>
          <w:sz w:val="28"/>
          <w:szCs w:val="28"/>
        </w:rPr>
        <w:t>в имеющихся в распоряжении органа муниципального контроля документах в отношении проверяемого индивидуального предпринимателя, юридического лица;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- оценить соответствие деятельности индивидуального предпринимателя, юридического лица обязательным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53BA9">
        <w:rPr>
          <w:rFonts w:ascii="Times New Roman" w:hAnsi="Times New Roman" w:cs="Times New Roman"/>
          <w:sz w:val="28"/>
          <w:szCs w:val="28"/>
        </w:rPr>
        <w:t>и требованиям муниципальных правовых актов без проведения соответствующего мероприятия по муниципальному контролю.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 xml:space="preserve">.7.2.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 xml:space="preserve">Предметом выездной проверки являются содержащиеся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53BA9">
        <w:rPr>
          <w:rFonts w:ascii="Times New Roman" w:hAnsi="Times New Roman" w:cs="Times New Roman"/>
          <w:sz w:val="28"/>
          <w:szCs w:val="28"/>
        </w:rPr>
        <w:t>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выполняемые юридическим лицом, индивидуальным предпринимателем работы и (или) предоставляемые услуги, а также принимаемые ими меры по исполнению обязательных требований и требований, установленных муниципальными правовыми актами.</w:t>
      </w:r>
      <w:proofErr w:type="gramEnd"/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 xml:space="preserve">.7.3.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 xml:space="preserve">Прибыв к месту проведения проверки, проверяющий предъявляет служебное удостоверение и знакомит под роспись руководителя или иное должностное лицо юридического лица, его уполномоченное лицо, индивидуального предпринимателя или его уполномоченное лицо с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E53BA9">
        <w:rPr>
          <w:rFonts w:ascii="Times New Roman" w:hAnsi="Times New Roman" w:cs="Times New Roman"/>
          <w:sz w:val="28"/>
          <w:szCs w:val="28"/>
        </w:rPr>
        <w:t>о назначении выездной проверки и с полномочиями проводящих выездную проверку лиц, а также с целями, задачами, основаниями проверки, видами и объемом мероприятий по контролю, со сроками и условиями проведения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 xml:space="preserve">.7.4.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знакомится с документами, связанными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3BA9">
        <w:rPr>
          <w:rFonts w:ascii="Times New Roman" w:hAnsi="Times New Roman" w:cs="Times New Roman"/>
          <w:sz w:val="28"/>
          <w:szCs w:val="28"/>
        </w:rPr>
        <w:t xml:space="preserve">с целями, задачами и предметом выездной проверки, в случае, если выездной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>проверке не предшествовало проведение документарной проверки.</w:t>
      </w:r>
      <w:bookmarkStart w:id="5" w:name="P271"/>
      <w:bookmarkEnd w:id="5"/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 xml:space="preserve">.8. По результатам проведенной проверки юридического лица, индивидуального предпринимателя составляется акт проверки по </w:t>
      </w:r>
      <w:hyperlink r:id="rId25" w:history="1">
        <w:r w:rsidRPr="00E53BA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53BA9">
        <w:rPr>
          <w:rFonts w:ascii="Times New Roman" w:hAnsi="Times New Roman" w:cs="Times New Roman"/>
          <w:sz w:val="28"/>
          <w:szCs w:val="28"/>
        </w:rPr>
        <w:t>, утвержденной приказом № 141.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E53BA9">
        <w:rPr>
          <w:rFonts w:ascii="Times New Roman" w:hAnsi="Times New Roman" w:cs="Times New Roman"/>
          <w:sz w:val="28"/>
          <w:szCs w:val="28"/>
        </w:rPr>
        <w:t>.9. В акте проверки указываются: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дата, время и место составления акта проверки;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наименование органа муниципального контроля, проводящего проверку;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- дата и номер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контроля, на основании которого проведена проверка;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фамилия, имя, отчество (при наличии) и должность должностного лица (должностных лиц), проводившего проверку;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- наименование проверяемого юридического лица или фамилия, имя, отчество (при наличии) индивидуального предпринимателя, а также фамилия, имя, отчество (при наличии) и должность руководителя, иного должностного лица или уполномоченного представителя юридического лица, физического лица,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дата, время, продолжительность и место проведения проверки;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характере, о лицах, допустивших указанные нарушения;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-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>журнала;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подпись должностного лица (должностных лиц), проводившего проверку.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>.9.1. В случае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3BA9">
        <w:rPr>
          <w:rFonts w:ascii="Times New Roman" w:hAnsi="Times New Roman" w:cs="Times New Roman"/>
          <w:sz w:val="28"/>
          <w:szCs w:val="28"/>
        </w:rPr>
        <w:t xml:space="preserve"> акт проверки составляется в срок, не превышающий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53BA9">
        <w:rPr>
          <w:rFonts w:ascii="Times New Roman" w:hAnsi="Times New Roman" w:cs="Times New Roman"/>
          <w:sz w:val="28"/>
          <w:szCs w:val="28"/>
        </w:rPr>
        <w:t>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</w:t>
      </w:r>
      <w:r w:rsidRPr="00E53BA9">
        <w:rPr>
          <w:rFonts w:ascii="Times New Roman" w:hAnsi="Times New Roman" w:cs="Times New Roman"/>
          <w:sz w:val="28"/>
          <w:szCs w:val="28"/>
        </w:rPr>
        <w:t>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>.9.2. К акту проверки прилагаются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на которых возлагается ответственность за нарушение обязательных требований и требований муниципальных правовых актов, предписания об устранении выявленных нарушений и иные связанные с результатами проверки документы или их копии.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>.9.3. Акт проверки оформляется непосредственно после ее завершения в двух экземплярах.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Один экземпляр акта проверки с копиями приложений вручается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>руководителю,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представителю под расписку об ознакомлении либо об отказе в ознакомлении с актом проверки.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BA9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лица, в отношении которого проводилась проверка,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вместе с экземпляром акта к материалам проверки.</w:t>
      </w:r>
      <w:proofErr w:type="gramEnd"/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>.10. Проверяющий вносит запись о проведении проверки в журнал учета проверок, который в установленном порядке ведется юридическим лицом.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проверяющим делается соответствующая запись.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 xml:space="preserve">Если проведение плановой или внеплановой </w:t>
      </w:r>
      <w:r w:rsidR="009F58BF">
        <w:rPr>
          <w:rFonts w:ascii="Times New Roman" w:hAnsi="Times New Roman" w:cs="Times New Roman"/>
          <w:sz w:val="28"/>
          <w:szCs w:val="28"/>
        </w:rPr>
        <w:t xml:space="preserve"> </w:t>
      </w:r>
      <w:r w:rsidRPr="00E53BA9">
        <w:rPr>
          <w:rFonts w:ascii="Times New Roman" w:hAnsi="Times New Roman" w:cs="Times New Roman"/>
          <w:sz w:val="28"/>
          <w:szCs w:val="28"/>
        </w:rPr>
        <w:t xml:space="preserve">выездной проверки оказалось невозможным в связи с отсутствием индивидуального предпринимателя, его уполномоченного представителя, руководителя или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>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BA9">
        <w:rPr>
          <w:rFonts w:ascii="Times New Roman" w:hAnsi="Times New Roman" w:cs="Times New Roman"/>
          <w:sz w:val="28"/>
          <w:szCs w:val="28"/>
        </w:rPr>
        <w:t xml:space="preserve">В этом случае орган муниципального контроля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3BA9">
        <w:rPr>
          <w:rFonts w:ascii="Times New Roman" w:hAnsi="Times New Roman" w:cs="Times New Roman"/>
          <w:sz w:val="28"/>
          <w:szCs w:val="28"/>
        </w:rPr>
        <w:t xml:space="preserve">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53BA9">
        <w:rPr>
          <w:rFonts w:ascii="Times New Roman" w:hAnsi="Times New Roman" w:cs="Times New Roman"/>
          <w:sz w:val="28"/>
          <w:szCs w:val="28"/>
        </w:rPr>
        <w:t>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D70F6D" w:rsidRPr="00ED7E40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BA9">
        <w:rPr>
          <w:rFonts w:ascii="Times New Roman" w:hAnsi="Times New Roman" w:cs="Times New Roman"/>
          <w:sz w:val="28"/>
          <w:szCs w:val="28"/>
        </w:rPr>
        <w:t xml:space="preserve">.12. </w:t>
      </w:r>
      <w:r w:rsidRPr="00ED7E40">
        <w:rPr>
          <w:rFonts w:ascii="Times New Roman" w:hAnsi="Times New Roman" w:cs="Times New Roman"/>
          <w:sz w:val="28"/>
          <w:szCs w:val="28"/>
        </w:rPr>
        <w:t>При выявлении нарушений требований, установленных нормативными правовыми актами, за которые Ко</w:t>
      </w:r>
      <w:r>
        <w:rPr>
          <w:rFonts w:ascii="Times New Roman" w:hAnsi="Times New Roman" w:cs="Times New Roman"/>
          <w:sz w:val="28"/>
          <w:szCs w:val="28"/>
        </w:rPr>
        <w:t>АП РФ</w:t>
      </w:r>
      <w:r w:rsidRPr="00ED7E40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ответственность, акт проверки и иные материалы проверки направляются в органы или должностным лицам, уполномоченным составлять протоколы об административных правонарушениях,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D7E40">
        <w:rPr>
          <w:rFonts w:ascii="Times New Roman" w:hAnsi="Times New Roman" w:cs="Times New Roman"/>
          <w:sz w:val="28"/>
          <w:szCs w:val="28"/>
        </w:rPr>
        <w:t xml:space="preserve"> рабочих дней со дня составления акта проверки.</w:t>
      </w:r>
    </w:p>
    <w:p w:rsidR="00D70F6D" w:rsidRPr="00E53BA9" w:rsidRDefault="00DB7BF8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D70F6D" w:rsidRPr="00E53BA9">
          <w:rPr>
            <w:rFonts w:ascii="Times New Roman" w:hAnsi="Times New Roman" w:cs="Times New Roman"/>
            <w:sz w:val="28"/>
            <w:szCs w:val="28"/>
          </w:rPr>
          <w:t>3.</w:t>
        </w:r>
        <w:r w:rsidR="00D70F6D">
          <w:rPr>
            <w:rFonts w:ascii="Times New Roman" w:hAnsi="Times New Roman" w:cs="Times New Roman"/>
            <w:sz w:val="28"/>
            <w:szCs w:val="28"/>
          </w:rPr>
          <w:t>7</w:t>
        </w:r>
        <w:r w:rsidR="00D70F6D" w:rsidRPr="00E53BA9">
          <w:rPr>
            <w:rFonts w:ascii="Times New Roman" w:hAnsi="Times New Roman" w:cs="Times New Roman"/>
            <w:sz w:val="28"/>
            <w:szCs w:val="28"/>
          </w:rPr>
          <w:t>.1</w:t>
        </w:r>
        <w:r w:rsidR="00D70F6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70F6D" w:rsidRPr="00E53BA9">
        <w:rPr>
          <w:rFonts w:ascii="Times New Roman" w:hAnsi="Times New Roman" w:cs="Times New Roman"/>
          <w:sz w:val="28"/>
          <w:szCs w:val="28"/>
        </w:rPr>
        <w:t>. Предписание об устранении выявленных нарушений вручается индивидуальному предпринимателю или его уполномоченному представителю, руководителю и (или) иному должностному лицу или уполномоченному представителю юридического лица под расписку.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BA9">
        <w:rPr>
          <w:rFonts w:ascii="Times New Roman" w:hAnsi="Times New Roman" w:cs="Times New Roman"/>
          <w:sz w:val="28"/>
          <w:szCs w:val="28"/>
        </w:rPr>
        <w:t xml:space="preserve">В случае отказа от получения предписания об устранении выявленных нарушений, а также в случае отказа индивидуального предпринимателя или его уполномоченного представителя, руководителя и (или) иного должностного лица или уполномоченного представителя юридического лица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 xml:space="preserve">дать расписку о получении указанного предписания предписание об устранении выявленных нарушений направляется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3BA9">
        <w:rPr>
          <w:rFonts w:ascii="Times New Roman" w:hAnsi="Times New Roman" w:cs="Times New Roman"/>
          <w:sz w:val="28"/>
          <w:szCs w:val="28"/>
        </w:rPr>
        <w:t xml:space="preserve"> рабочих дней со дня его регистрации проверяемому лицу заказным почтовым отправлением с уведомлением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о вручении.</w:t>
      </w:r>
    </w:p>
    <w:p w:rsidR="00D70F6D" w:rsidRPr="00E53BA9" w:rsidRDefault="00DB7BF8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D70F6D" w:rsidRPr="00E53BA9">
          <w:rPr>
            <w:rFonts w:ascii="Times New Roman" w:hAnsi="Times New Roman" w:cs="Times New Roman"/>
            <w:sz w:val="28"/>
            <w:szCs w:val="28"/>
          </w:rPr>
          <w:t>3.</w:t>
        </w:r>
        <w:r w:rsidR="00D70F6D">
          <w:rPr>
            <w:rFonts w:ascii="Times New Roman" w:hAnsi="Times New Roman" w:cs="Times New Roman"/>
            <w:sz w:val="28"/>
            <w:szCs w:val="28"/>
          </w:rPr>
          <w:t>7</w:t>
        </w:r>
        <w:r w:rsidR="00D70F6D" w:rsidRPr="00E53BA9">
          <w:rPr>
            <w:rFonts w:ascii="Times New Roman" w:hAnsi="Times New Roman" w:cs="Times New Roman"/>
            <w:sz w:val="28"/>
            <w:szCs w:val="28"/>
          </w:rPr>
          <w:t>.1</w:t>
        </w:r>
        <w:r w:rsidR="00D70F6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70F6D" w:rsidRPr="00E53BA9">
        <w:rPr>
          <w:rFonts w:ascii="Times New Roman" w:hAnsi="Times New Roman" w:cs="Times New Roman"/>
          <w:sz w:val="28"/>
          <w:szCs w:val="28"/>
        </w:rPr>
        <w:t>. Сроки исполнения административной процедуры проведения проверки и оформления ее результатов.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Срок проведения каждой из проверок, предусмотренных </w:t>
      </w:r>
      <w:hyperlink r:id="rId28" w:history="1">
        <w:r w:rsidRPr="00E53BA9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3BA9">
        <w:rPr>
          <w:rFonts w:ascii="Times New Roman" w:hAnsi="Times New Roman" w:cs="Times New Roman"/>
          <w:sz w:val="28"/>
          <w:szCs w:val="28"/>
        </w:rPr>
        <w:t xml:space="preserve">и </w:t>
      </w:r>
      <w:hyperlink r:id="rId29" w:history="1">
        <w:r w:rsidRPr="00E53BA9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E53BA9">
        <w:rPr>
          <w:rFonts w:ascii="Times New Roman" w:hAnsi="Times New Roman" w:cs="Times New Roman"/>
          <w:sz w:val="28"/>
          <w:szCs w:val="28"/>
        </w:rPr>
        <w:t xml:space="preserve">акона № 294-ФЗ, не может превышать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3BA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53BA9">
        <w:rPr>
          <w:rFonts w:ascii="Times New Roman" w:hAnsi="Times New Roman" w:cs="Times New Roman"/>
          <w:sz w:val="28"/>
          <w:szCs w:val="28"/>
        </w:rPr>
        <w:t xml:space="preserve"> часов для малого предприятия и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53BA9">
        <w:rPr>
          <w:rFonts w:ascii="Times New Roman" w:hAnsi="Times New Roman" w:cs="Times New Roman"/>
          <w:sz w:val="28"/>
          <w:szCs w:val="28"/>
        </w:rPr>
        <w:t xml:space="preserve"> часов для </w:t>
      </w:r>
      <w:proofErr w:type="spellStart"/>
      <w:r w:rsidRPr="00E53BA9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E53BA9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BA9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3BA9">
        <w:rPr>
          <w:rFonts w:ascii="Times New Roman" w:hAnsi="Times New Roman" w:cs="Times New Roman"/>
          <w:sz w:val="28"/>
          <w:szCs w:val="28"/>
        </w:rPr>
        <w:t xml:space="preserve"> рабочих дней, в отношении малых предприятий не более чем на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53BA9">
        <w:rPr>
          <w:rFonts w:ascii="Times New Roman" w:hAnsi="Times New Roman" w:cs="Times New Roman"/>
          <w:sz w:val="28"/>
          <w:szCs w:val="28"/>
        </w:rPr>
        <w:t xml:space="preserve"> часов, </w:t>
      </w:r>
      <w:proofErr w:type="spellStart"/>
      <w:r w:rsidRPr="00E53BA9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не более чем на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53BA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70F6D" w:rsidRPr="00E53BA9" w:rsidRDefault="00DB7BF8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D70F6D" w:rsidRPr="00E53BA9">
          <w:rPr>
            <w:rFonts w:ascii="Times New Roman" w:hAnsi="Times New Roman" w:cs="Times New Roman"/>
            <w:sz w:val="28"/>
            <w:szCs w:val="28"/>
          </w:rPr>
          <w:t>3.</w:t>
        </w:r>
        <w:r w:rsidR="00D70F6D">
          <w:rPr>
            <w:rFonts w:ascii="Times New Roman" w:hAnsi="Times New Roman" w:cs="Times New Roman"/>
            <w:sz w:val="28"/>
            <w:szCs w:val="28"/>
          </w:rPr>
          <w:t>7</w:t>
        </w:r>
        <w:r w:rsidR="00D70F6D" w:rsidRPr="00E53BA9">
          <w:rPr>
            <w:rFonts w:ascii="Times New Roman" w:hAnsi="Times New Roman" w:cs="Times New Roman"/>
            <w:sz w:val="28"/>
            <w:szCs w:val="28"/>
          </w:rPr>
          <w:t>.1</w:t>
        </w:r>
        <w:r w:rsidR="00D70F6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D70F6D" w:rsidRPr="00E53BA9">
        <w:rPr>
          <w:rFonts w:ascii="Times New Roman" w:hAnsi="Times New Roman" w:cs="Times New Roman"/>
          <w:sz w:val="28"/>
          <w:szCs w:val="28"/>
        </w:rPr>
        <w:t>. Результатом исполнения данной административной процедуры является: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history="1">
        <w:r w:rsidRPr="00E53BA9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проверки по форме, утвержденной приказом № 141;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акт о невозможности проведения плановой или внеплановой выездной проверки;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акт о прекращении проведения плановой проверки;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- предписание об устранении выявленных нарушений с указанием сроков их устранения и (или) о проведении мероприятий, установленных </w:t>
      </w:r>
      <w:hyperlink r:id="rId32" w:history="1">
        <w:r w:rsidRPr="00E53BA9">
          <w:rPr>
            <w:rFonts w:ascii="Times New Roman" w:hAnsi="Times New Roman" w:cs="Times New Roman"/>
            <w:sz w:val="28"/>
            <w:szCs w:val="28"/>
          </w:rPr>
          <w:t>пунктом 1 части 1 статьи 17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E53BA9">
        <w:rPr>
          <w:rFonts w:ascii="Times New Roman" w:hAnsi="Times New Roman" w:cs="Times New Roman"/>
          <w:sz w:val="28"/>
          <w:szCs w:val="28"/>
        </w:rPr>
        <w:t>акона № 294-ФЗ;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BA9">
        <w:rPr>
          <w:rFonts w:ascii="Times New Roman" w:hAnsi="Times New Roman" w:cs="Times New Roman"/>
          <w:sz w:val="28"/>
          <w:szCs w:val="28"/>
        </w:rPr>
        <w:t xml:space="preserve">- направление материалов о выявленных нарушениях в орган, должностные лица которого уполномочены в соответствии с </w:t>
      </w:r>
      <w:hyperlink r:id="rId33" w:history="1">
        <w:r w:rsidRPr="00E53BA9">
          <w:rPr>
            <w:rFonts w:ascii="Times New Roman" w:hAnsi="Times New Roman" w:cs="Times New Roman"/>
            <w:sz w:val="28"/>
            <w:szCs w:val="28"/>
          </w:rPr>
          <w:t>Ко</w:t>
        </w:r>
        <w:r>
          <w:rPr>
            <w:rFonts w:ascii="Times New Roman" w:hAnsi="Times New Roman" w:cs="Times New Roman"/>
            <w:sz w:val="28"/>
            <w:szCs w:val="28"/>
          </w:rPr>
          <w:t>АП РФ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 xml:space="preserve">составлять протоколы об административных правонарушениях в области использования и охраны недр при добыче </w:t>
      </w:r>
      <w:r>
        <w:rPr>
          <w:rFonts w:ascii="Times New Roman" w:hAnsi="Times New Roman" w:cs="Times New Roman"/>
          <w:sz w:val="28"/>
          <w:szCs w:val="28"/>
        </w:rPr>
        <w:t>ОПИ</w:t>
      </w:r>
      <w:r w:rsidRPr="00E53BA9">
        <w:rPr>
          <w:rFonts w:ascii="Times New Roman" w:hAnsi="Times New Roman" w:cs="Times New Roman"/>
          <w:sz w:val="28"/>
          <w:szCs w:val="28"/>
        </w:rPr>
        <w:t xml:space="preserve">, а также при строительстве подземных сооружений, не связанных с добычей полезных ископаемых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3BA9">
        <w:rPr>
          <w:rFonts w:ascii="Times New Roman" w:hAnsi="Times New Roman" w:cs="Times New Roman"/>
          <w:sz w:val="28"/>
          <w:szCs w:val="28"/>
        </w:rPr>
        <w:t>(в случае выявления фактов нарушения обязательных требований, требований, установленных муниципальными правовыми актами, содержащих признаки административного правонарушения).</w:t>
      </w:r>
      <w:proofErr w:type="gramEnd"/>
    </w:p>
    <w:p w:rsidR="00D70F6D" w:rsidRPr="00E53BA9" w:rsidRDefault="00D70F6D" w:rsidP="00D70F6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6D" w:rsidRPr="00E53BA9" w:rsidRDefault="00D70F6D" w:rsidP="00D70F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IV. Порядок и формы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осуществлением</w:t>
      </w:r>
    </w:p>
    <w:p w:rsidR="00D70F6D" w:rsidRPr="00E53BA9" w:rsidRDefault="00D70F6D" w:rsidP="00D70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D70F6D" w:rsidRPr="00E53BA9" w:rsidRDefault="00D70F6D" w:rsidP="00D70F6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настоящего административного регламента и иных нормативных правовых актов, а также принятием решений ответственными лицами, осуществляется непосредственно рук</w:t>
      </w:r>
      <w:r>
        <w:rPr>
          <w:rFonts w:ascii="Times New Roman" w:hAnsi="Times New Roman" w:cs="Times New Roman"/>
          <w:sz w:val="28"/>
          <w:szCs w:val="28"/>
        </w:rPr>
        <w:t xml:space="preserve">оводителем </w:t>
      </w:r>
      <w:r w:rsidRPr="00E53BA9">
        <w:rPr>
          <w:rFonts w:ascii="Times New Roman" w:hAnsi="Times New Roman" w:cs="Times New Roman"/>
          <w:sz w:val="28"/>
          <w:szCs w:val="28"/>
        </w:rPr>
        <w:t>органа муниципального контроля.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проверок полноты и качества исполнения настоящего административного регламента устанавливается локальным актом органа муниципального контроля. При этом плановые проверки должны производиться не реже 1 раза в год.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заявлений, а также по обращениям соответствующих контрольно-надзорных органов.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4.3. По результатам проведенных прове</w:t>
      </w:r>
      <w:r>
        <w:rPr>
          <w:rFonts w:ascii="Times New Roman" w:hAnsi="Times New Roman" w:cs="Times New Roman"/>
          <w:sz w:val="28"/>
          <w:szCs w:val="28"/>
        </w:rPr>
        <w:t>рок в случае выявления нарушений</w:t>
      </w:r>
      <w:r w:rsidRPr="00E53BA9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53BA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D70F6D" w:rsidRDefault="00D70F6D" w:rsidP="00D70F6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6D" w:rsidRPr="00E53BA9" w:rsidRDefault="00D70F6D" w:rsidP="00D70F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D70F6D" w:rsidRPr="00E53BA9" w:rsidRDefault="00D70F6D" w:rsidP="00D70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и действий (бездействия) органа муниципального</w:t>
      </w:r>
    </w:p>
    <w:p w:rsidR="00D70F6D" w:rsidRPr="00E53BA9" w:rsidRDefault="00D70F6D" w:rsidP="00D70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контроля, его должностных лиц</w:t>
      </w:r>
    </w:p>
    <w:p w:rsidR="00D70F6D" w:rsidRPr="00E53BA9" w:rsidRDefault="00D70F6D" w:rsidP="00D70F6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5.1. Заинтересованное лицо имеет право на обжалование решений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>и действий (бездействия), принятых в ходе осуществления муниципального контроля в досудебном порядке.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 xml:space="preserve">Предметом досудебного обжалования являются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E53BA9">
        <w:rPr>
          <w:rFonts w:ascii="Times New Roman" w:hAnsi="Times New Roman" w:cs="Times New Roman"/>
          <w:sz w:val="28"/>
          <w:szCs w:val="28"/>
        </w:rPr>
        <w:t>, осуществляющих муниципальный контроль, повлекшие за собой нарушение предусмотренных законодательством прав юридических лиц и индивидуальных предпринимателей при проведении проверки, а также решения, принятые по результатам осуществления данной проверки.</w:t>
      </w:r>
      <w:proofErr w:type="gramEnd"/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Заинтересованное лицо может обратиться с жалобой,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3BA9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если проверка проведена органом муниципального контроля с грубым нарушением требований к организации и проведению проверок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3BA9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Pr="00E53BA9">
        <w:rPr>
          <w:rFonts w:ascii="Times New Roman" w:hAnsi="Times New Roman" w:cs="Times New Roman"/>
          <w:sz w:val="28"/>
          <w:szCs w:val="28"/>
        </w:rPr>
        <w:t>аконом № 294-ФЗ;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если при проведении проверки ответственное лицо за проведение проверки требовало представления документов, информации, не являющимися объектами проверки или не относящимися к предмету проверки;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если при проведении проверки были превышены установленные сроки проведения проверки.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5.3. Основания для приостановления рассмотрения жалобы отсутствуют.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5.4. Перечень случаев, в которых ответ на жалобу не дается: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если в обращении не указаны наименование (для юридического лица) или фамилия, имя, отчество (для индивидуального предпринимателя) (последнее при наличии) заинтересованного лица и почтовый адрес, по которому должен быть направлен ответ;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- если в обращении содержатся нецензурные либо оскорбительные выражения, угрозы жизни, здоровью и имуществу должностного лица,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3BA9">
        <w:rPr>
          <w:rFonts w:ascii="Times New Roman" w:hAnsi="Times New Roman" w:cs="Times New Roman"/>
          <w:sz w:val="28"/>
          <w:szCs w:val="28"/>
        </w:rPr>
        <w:t xml:space="preserve">а также членов его семьи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3BA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рассмотрение обращения, вправе оставить ее без ответа по существу поставленных в ней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>вопросов и сообщить заинтересованному лицу, направившему обращение, о недопустимости злоупотребления правом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3BA9">
        <w:rPr>
          <w:rFonts w:ascii="Times New Roman" w:hAnsi="Times New Roman" w:cs="Times New Roman"/>
          <w:sz w:val="28"/>
          <w:szCs w:val="28"/>
        </w:rPr>
        <w:t>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- если текст обращения не поддается прочтению, ответ на обращение не дается, о чем сообщается заинтересованному лицу, если его фамилия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53BA9">
        <w:rPr>
          <w:rFonts w:ascii="Times New Roman" w:hAnsi="Times New Roman" w:cs="Times New Roman"/>
          <w:sz w:val="28"/>
          <w:szCs w:val="28"/>
        </w:rPr>
        <w:t>и почтовый адрес поддаются прочтению;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BA9">
        <w:rPr>
          <w:rFonts w:ascii="Times New Roman" w:hAnsi="Times New Roman" w:cs="Times New Roman"/>
          <w:sz w:val="28"/>
          <w:szCs w:val="28"/>
        </w:rPr>
        <w:t xml:space="preserve">- если в обращении содержится вопрос, на который заинтересованному лицу </w:t>
      </w:r>
      <w:r>
        <w:rPr>
          <w:rFonts w:ascii="Times New Roman" w:hAnsi="Times New Roman" w:cs="Times New Roman"/>
          <w:sz w:val="28"/>
          <w:szCs w:val="28"/>
        </w:rPr>
        <w:t>неоднократно</w:t>
      </w:r>
      <w:r w:rsidRPr="00E53BA9">
        <w:rPr>
          <w:rFonts w:ascii="Times New Roman" w:hAnsi="Times New Roman" w:cs="Times New Roman"/>
          <w:sz w:val="28"/>
          <w:szCs w:val="28"/>
        </w:rPr>
        <w:t xml:space="preserve"> давались письменные ответы по существу в связи с </w:t>
      </w:r>
      <w:r>
        <w:rPr>
          <w:rFonts w:ascii="Times New Roman" w:hAnsi="Times New Roman" w:cs="Times New Roman"/>
          <w:sz w:val="28"/>
          <w:szCs w:val="28"/>
        </w:rPr>
        <w:t>ранее направляемыми обращениями</w:t>
      </w:r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3BA9">
        <w:rPr>
          <w:rFonts w:ascii="Times New Roman" w:hAnsi="Times New Roman" w:cs="Times New Roman"/>
          <w:sz w:val="28"/>
          <w:szCs w:val="28"/>
        </w:rPr>
        <w:t>должностное лицо, ответственное за рассмотрение обращения,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О данном решении уведомляется заинтересованное лицо, направившее обращение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3B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(внесудебного) обжалования является поступление в орган муниципального контроля жалобы в письменной форме на бумажном носителе, в электронной форме.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5.5.1. Жалоба может быть направлена по почте, с использованием информационно-телекоммуникационной сети Интернет, а также может быть принята при личном приеме заинтересованного лица.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5.5.2. Жалоба должна содержать: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наименование органа муниципального контроля, должностного лица органа муниципального контроля, либо муниципального служащего, решения и действия (бездействие) которых обжалуются;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BA9">
        <w:rPr>
          <w:rFonts w:ascii="Times New Roman" w:hAnsi="Times New Roman" w:cs="Times New Roman"/>
          <w:sz w:val="28"/>
          <w:szCs w:val="28"/>
        </w:rPr>
        <w:t xml:space="preserve">- фамилию, имя, отчество (при наличии), сведения о месте жительства заинтересованного лица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E53BA9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либо наименование, 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E53BA9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 муниципального контроля, должностного лица органа муниципального </w:t>
      </w:r>
      <w:r w:rsidRPr="00E53BA9">
        <w:rPr>
          <w:rFonts w:ascii="Times New Roman" w:hAnsi="Times New Roman" w:cs="Times New Roman"/>
          <w:sz w:val="28"/>
          <w:szCs w:val="28"/>
        </w:rPr>
        <w:lastRenderedPageBreak/>
        <w:t>контроля, либо муниципального служащего;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заинтересованное лицо </w:t>
      </w:r>
      <w:proofErr w:type="gramStart"/>
      <w:r w:rsidRPr="00E53BA9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3BA9">
        <w:rPr>
          <w:rFonts w:ascii="Times New Roman" w:hAnsi="Times New Roman" w:cs="Times New Roman"/>
          <w:sz w:val="28"/>
          <w:szCs w:val="28"/>
        </w:rPr>
        <w:t>с решением и действием (бездействием) органа муниципального контроля, должностного лица органа муниципального контроля, либо муниципального служащего.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5.6. Заинтересованное лицо вправе представить документы (при наличии), подтверждающие доводы заявителя, либо их копии, а также получить в органе муниципального контроля информацию и документы, необходимые для обоснования и рассмотрения жалобы.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5.7. Заинтересованные лица могут обжаловать решения и действия (бездействие) должностных лиц органа муниципального контроля руководителю органа муниципального контроля.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5.7.1.</w:t>
      </w:r>
      <w:r>
        <w:rPr>
          <w:rFonts w:ascii="Times New Roman" w:hAnsi="Times New Roman" w:cs="Times New Roman"/>
          <w:sz w:val="28"/>
          <w:szCs w:val="28"/>
        </w:rPr>
        <w:t xml:space="preserve"> Жалобы на действия (бездействие</w:t>
      </w:r>
      <w:r w:rsidRPr="00E53BA9">
        <w:rPr>
          <w:rFonts w:ascii="Times New Roman" w:hAnsi="Times New Roman" w:cs="Times New Roman"/>
          <w:sz w:val="28"/>
          <w:szCs w:val="28"/>
        </w:rPr>
        <w:t>) и решения, принятые руководителем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3BA9">
        <w:rPr>
          <w:rFonts w:ascii="Times New Roman" w:hAnsi="Times New Roman" w:cs="Times New Roman"/>
          <w:sz w:val="28"/>
          <w:szCs w:val="28"/>
        </w:rPr>
        <w:t xml:space="preserve"> подаются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53BA9">
        <w:rPr>
          <w:rFonts w:ascii="Times New Roman" w:hAnsi="Times New Roman" w:cs="Times New Roman"/>
          <w:sz w:val="28"/>
          <w:szCs w:val="28"/>
        </w:rPr>
        <w:t xml:space="preserve">лаве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9F58BF">
        <w:rPr>
          <w:rFonts w:ascii="Times New Roman" w:hAnsi="Times New Roman" w:cs="Times New Roman"/>
          <w:sz w:val="28"/>
          <w:szCs w:val="28"/>
        </w:rPr>
        <w:t xml:space="preserve"> Волжского 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53BA9">
        <w:rPr>
          <w:rFonts w:ascii="Times New Roman" w:hAnsi="Times New Roman" w:cs="Times New Roman"/>
          <w:sz w:val="28"/>
          <w:szCs w:val="28"/>
        </w:rPr>
        <w:t>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5.8. Жалоба, поступившая в орган муниципального контроля, подлежит рассмотрению должностным лицом, наделенным полномочиями по рассмотрению жалоб, в течение 30 дней со дня ее регистрации.</w:t>
      </w:r>
      <w:bookmarkStart w:id="6" w:name="P358"/>
      <w:bookmarkEnd w:id="6"/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5.9. По результатам рассмотрения жалобы в досудебном порядке должностное лицо, рассмотревшее жалобу, принимает мотивированное решение: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BA9">
        <w:rPr>
          <w:rFonts w:ascii="Times New Roman" w:hAnsi="Times New Roman" w:cs="Times New Roman"/>
          <w:sz w:val="28"/>
          <w:szCs w:val="28"/>
        </w:rPr>
        <w:t>- о признании действий (бездействия) должностного лица органа муниципального контроля незаконными, если такие действия (бездействие) повлекли за собой нарушение прав заинтересованного лица при проведении проверки, с указанием способов устранения таких нарушений;</w:t>
      </w:r>
      <w:proofErr w:type="gramEnd"/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- об отмене результатов проверки, если проверка в отношении заявителя была проведена с грубыми нарушениями, установленными </w:t>
      </w:r>
      <w:hyperlink r:id="rId34" w:history="1">
        <w:r w:rsidRPr="00E53BA9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E53BA9">
        <w:rPr>
          <w:rFonts w:ascii="Times New Roman" w:hAnsi="Times New Roman" w:cs="Times New Roman"/>
          <w:sz w:val="28"/>
          <w:szCs w:val="28"/>
        </w:rPr>
        <w:t>акона № 294-ФЗ;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>- об оставлении жалобы без удовлетворения с обоснованием причин отказа в удовлетворении.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lastRenderedPageBreak/>
        <w:t xml:space="preserve">5.10. По результатам принятого решения, указанного в </w:t>
      </w:r>
      <w:hyperlink w:anchor="P358" w:history="1">
        <w:r w:rsidRPr="00E53BA9">
          <w:rPr>
            <w:rFonts w:ascii="Times New Roman" w:hAnsi="Times New Roman" w:cs="Times New Roman"/>
            <w:sz w:val="28"/>
            <w:szCs w:val="28"/>
          </w:rPr>
          <w:t>пункте 5.9</w:t>
        </w:r>
      </w:hyperlink>
      <w:r w:rsidRPr="00E53B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заинтересованному лицу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3BA9">
        <w:rPr>
          <w:rFonts w:ascii="Times New Roman" w:hAnsi="Times New Roman" w:cs="Times New Roman"/>
          <w:sz w:val="28"/>
          <w:szCs w:val="28"/>
        </w:rPr>
        <w:t>в письменной форме или по его желанию в электронной форме направляется мотивированный ответ о результатах рассмотрения жалобы.</w:t>
      </w:r>
    </w:p>
    <w:p w:rsidR="00D70F6D" w:rsidRPr="00E53BA9" w:rsidRDefault="00D70F6D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A9">
        <w:rPr>
          <w:rFonts w:ascii="Times New Roman" w:hAnsi="Times New Roman" w:cs="Times New Roman"/>
          <w:sz w:val="28"/>
          <w:szCs w:val="28"/>
        </w:rPr>
        <w:t xml:space="preserve">5.11. О мерах, принятых в отношении виновных в нарушении законодательства Российской Федерации должностных лиц,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53BA9">
        <w:rPr>
          <w:rFonts w:ascii="Times New Roman" w:hAnsi="Times New Roman" w:cs="Times New Roman"/>
          <w:sz w:val="28"/>
          <w:szCs w:val="28"/>
        </w:rPr>
        <w:t xml:space="preserve">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D70F6D" w:rsidRPr="00E53BA9" w:rsidRDefault="00DB7BF8" w:rsidP="00D70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D70F6D" w:rsidRPr="00E53BA9">
          <w:rPr>
            <w:rFonts w:ascii="Times New Roman" w:hAnsi="Times New Roman" w:cs="Times New Roman"/>
            <w:sz w:val="28"/>
            <w:szCs w:val="28"/>
          </w:rPr>
          <w:t>5.12</w:t>
        </w:r>
      </w:hyperlink>
      <w:r w:rsidR="00D70F6D" w:rsidRPr="00E53BA9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D70F6D" w:rsidRPr="00E53BA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70F6D" w:rsidRPr="00E53BA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</w:t>
      </w:r>
      <w:r w:rsidR="00D70F6D">
        <w:rPr>
          <w:rFonts w:ascii="Times New Roman" w:hAnsi="Times New Roman" w:cs="Times New Roman"/>
          <w:sz w:val="28"/>
          <w:szCs w:val="28"/>
        </w:rPr>
        <w:t>,</w:t>
      </w:r>
      <w:r w:rsidR="00D70F6D" w:rsidRPr="00E53BA9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</w:t>
      </w:r>
      <w:r w:rsidR="00D70F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0F6D" w:rsidRPr="00E53BA9">
        <w:rPr>
          <w:rFonts w:ascii="Times New Roman" w:hAnsi="Times New Roman" w:cs="Times New Roman"/>
          <w:sz w:val="28"/>
          <w:szCs w:val="28"/>
        </w:rPr>
        <w:t>в органы прокуратуры.</w:t>
      </w:r>
    </w:p>
    <w:p w:rsidR="00D70F6D" w:rsidRPr="00E53BA9" w:rsidRDefault="00D70F6D" w:rsidP="00D70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F6D" w:rsidRPr="00E53BA9" w:rsidRDefault="00D70F6D" w:rsidP="00D70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F6D" w:rsidRPr="00E53BA9" w:rsidRDefault="00D70F6D" w:rsidP="00D70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F6D" w:rsidRPr="00E53BA9" w:rsidRDefault="00D70F6D" w:rsidP="00D70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F6D" w:rsidRDefault="00D70F6D" w:rsidP="00D70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page" w:tblpX="5998" w:tblpY="931"/>
        <w:tblW w:w="5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9"/>
      </w:tblGrid>
      <w:tr w:rsidR="005411EF" w:rsidRPr="007704FC" w:rsidTr="00F90D4A">
        <w:trPr>
          <w:trHeight w:val="960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5411EF" w:rsidRPr="00815430" w:rsidRDefault="005411EF" w:rsidP="00F90D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81543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5411EF" w:rsidRPr="00815430" w:rsidRDefault="005411EF" w:rsidP="00F90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а</w:t>
            </w:r>
            <w:r w:rsidRPr="00815430">
              <w:rPr>
                <w:rFonts w:ascii="Times New Roman" w:hAnsi="Times New Roman"/>
                <w:sz w:val="20"/>
                <w:szCs w:val="20"/>
              </w:rPr>
              <w:t>дминистративному регламенту</w:t>
            </w:r>
          </w:p>
          <w:p w:rsidR="005411EF" w:rsidRPr="00815430" w:rsidRDefault="005411EF" w:rsidP="00F90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30">
              <w:rPr>
                <w:rFonts w:ascii="Times New Roman" w:hAnsi="Times New Roman"/>
                <w:sz w:val="20"/>
                <w:szCs w:val="20"/>
              </w:rPr>
              <w:t xml:space="preserve">«Муниципальный </w:t>
            </w:r>
            <w:proofErr w:type="gramStart"/>
            <w:r w:rsidRPr="00815430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15430">
              <w:rPr>
                <w:rFonts w:ascii="Times New Roman" w:hAnsi="Times New Roman"/>
                <w:sz w:val="20"/>
                <w:szCs w:val="20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      </w:r>
          </w:p>
          <w:p w:rsidR="005411EF" w:rsidRPr="007704FC" w:rsidRDefault="005411EF" w:rsidP="00F90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EF" w:rsidRDefault="005411EF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0F6D" w:rsidRPr="00C73B69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B69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D70F6D" w:rsidRPr="00266413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6413">
        <w:rPr>
          <w:rFonts w:ascii="Times New Roman" w:hAnsi="Times New Roman"/>
          <w:bCs/>
          <w:sz w:val="24"/>
          <w:szCs w:val="24"/>
        </w:rPr>
        <w:t xml:space="preserve">осуществления муниципального </w:t>
      </w:r>
      <w:proofErr w:type="gramStart"/>
      <w:r w:rsidRPr="00266413">
        <w:rPr>
          <w:rFonts w:ascii="Times New Roman" w:hAnsi="Times New Roman"/>
          <w:bCs/>
          <w:sz w:val="24"/>
          <w:szCs w:val="24"/>
        </w:rPr>
        <w:t xml:space="preserve">контроля </w:t>
      </w:r>
      <w:r w:rsidRPr="00266413">
        <w:rPr>
          <w:rFonts w:ascii="Times New Roman" w:hAnsi="Times New Roman"/>
          <w:sz w:val="24"/>
          <w:szCs w:val="24"/>
        </w:rPr>
        <w:t>за</w:t>
      </w:r>
      <w:proofErr w:type="gramEnd"/>
      <w:r w:rsidRPr="00266413">
        <w:rPr>
          <w:rFonts w:ascii="Times New Roman" w:hAnsi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185420</wp:posOffset>
                </wp:positionV>
                <wp:extent cx="6276975" cy="584200"/>
                <wp:effectExtent l="8890" t="9525" r="10160" b="63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AF" w:rsidRPr="00C73B69" w:rsidRDefault="00EA29AF" w:rsidP="00D70F6D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3B69">
                              <w:rPr>
                                <w:rFonts w:ascii="Times New Roman" w:hAnsi="Times New Roman" w:cs="Times New Roman"/>
                              </w:rPr>
                              <w:t xml:space="preserve">Муниципальный </w:t>
                            </w:r>
                            <w:proofErr w:type="gramStart"/>
                            <w:r w:rsidRPr="00C73B69">
                              <w:rPr>
                                <w:rFonts w:ascii="Times New Roman" w:hAnsi="Times New Roman" w:cs="Times New Roman"/>
                              </w:rPr>
                              <w:t>контроль за</w:t>
                            </w:r>
                            <w:proofErr w:type="gramEnd"/>
                            <w:r w:rsidRPr="00C73B69">
                              <w:rPr>
                                <w:rFonts w:ascii="Times New Roman" w:hAnsi="Times New Roman" w:cs="Times New Roman"/>
                              </w:rPr>
                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района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Волжский </w:t>
                            </w:r>
                            <w:r w:rsidRPr="00C73B69">
                              <w:rPr>
                                <w:rFonts w:ascii="Times New Roman" w:hAnsi="Times New Roman" w:cs="Times New Roman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left:0;text-align:left;margin-left:-22.95pt;margin-top:14.6pt;width:494.25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">
                <v:textbox>
                  <w:txbxContent>
                    <w:p w:rsidR="00EA29AF" w:rsidRPr="00C73B69" w:rsidRDefault="00EA29AF" w:rsidP="00D70F6D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 w:rsidRPr="00C73B69">
                        <w:rPr>
                          <w:rFonts w:ascii="Times New Roman" w:hAnsi="Times New Roman" w:cs="Times New Roman"/>
                        </w:rPr>
                        <w:t xml:space="preserve">Муниципальный </w:t>
                      </w:r>
                      <w:proofErr w:type="gramStart"/>
                      <w:r w:rsidRPr="00C73B69">
                        <w:rPr>
                          <w:rFonts w:ascii="Times New Roman" w:hAnsi="Times New Roman" w:cs="Times New Roman"/>
                        </w:rPr>
                        <w:t>контроль за</w:t>
                      </w:r>
                      <w:proofErr w:type="gramEnd"/>
                      <w:r w:rsidRPr="00C73B69">
                        <w:rPr>
                          <w:rFonts w:ascii="Times New Roman" w:hAnsi="Times New Roman" w:cs="Times New Roman"/>
                        </w:rPr>
          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района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Волжский </w:t>
                      </w:r>
                      <w:r w:rsidRPr="00C73B69">
                        <w:rPr>
                          <w:rFonts w:ascii="Times New Roman" w:hAnsi="Times New Roman" w:cs="Times New Roman"/>
                        </w:rPr>
                        <w:t>Самарской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156210</wp:posOffset>
                </wp:positionV>
                <wp:extent cx="635" cy="138430"/>
                <wp:effectExtent l="55880" t="12700" r="57785" b="2032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348.25pt;margin-top:12.3pt;width:.05pt;height:1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5ZZgIAAHkEAAAOAAAAZHJzL2Uyb0RvYy54bWysVEtu2zAQ3RfoHQjuHVm27DpC5KCQ7G7S&#10;NkDSA9AkZRGlSIFkLBtFgbQXyBF6hW666Ac5g3yjDulPk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156210</wp:posOffset>
                </wp:positionV>
                <wp:extent cx="635" cy="167005"/>
                <wp:effectExtent l="57785" t="12700" r="55880" b="203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91.15pt;margin-top:12.3pt;width:.05pt;height:1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118745</wp:posOffset>
                </wp:positionV>
                <wp:extent cx="3171825" cy="718820"/>
                <wp:effectExtent l="9525" t="8255" r="9525" b="63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AF" w:rsidRPr="00C73B69" w:rsidRDefault="00EA29AF" w:rsidP="00D70F6D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3B69">
                              <w:rPr>
                                <w:rFonts w:ascii="Times New Roman" w:hAnsi="Times New Roman" w:cs="Times New Roman"/>
                              </w:rPr>
                              <w:t>Внеплановая проверка граждан, юридических лиц, индивидуальных предпринимателей (в соответствии со ст. 10 Федерального закона от 26.12.2008 № 294-ФЗ)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225.35pt;margin-top:9.35pt;width:249.75pt;height:5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">
                <v:textbox>
                  <w:txbxContent>
                    <w:p w:rsidR="00EA29AF" w:rsidRPr="00C73B69" w:rsidRDefault="00EA29AF" w:rsidP="00D70F6D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 w:rsidRPr="00C73B69">
                        <w:rPr>
                          <w:rFonts w:ascii="Times New Roman" w:hAnsi="Times New Roman" w:cs="Times New Roman"/>
                        </w:rPr>
                        <w:t>Внеплановая проверка граждан, юридических лиц, индивидуальных предпринимателей (в соответствии со ст. 10 Федерального закона от 26.12.2008 № 294-ФЗ)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118745</wp:posOffset>
                </wp:positionV>
                <wp:extent cx="3039110" cy="442595"/>
                <wp:effectExtent l="8890" t="8255" r="9525" b="63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11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AF" w:rsidRPr="00C73B69" w:rsidRDefault="00EA29AF" w:rsidP="00D70F6D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3B69">
                              <w:rPr>
                                <w:rFonts w:ascii="Times New Roman" w:hAnsi="Times New Roman" w:cs="Times New Roman"/>
                              </w:rPr>
                              <w:t>Формирование ежегодного плана проведения плановых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8" style="position:absolute;left:0;text-align:left;margin-left:-22.95pt;margin-top:9.35pt;width:239.3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">
                <v:textbox>
                  <w:txbxContent>
                    <w:p w:rsidR="00EA29AF" w:rsidRPr="00C73B69" w:rsidRDefault="00EA29AF" w:rsidP="00D70F6D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 w:rsidRPr="00C73B69">
                        <w:rPr>
                          <w:rFonts w:ascii="Times New Roman" w:hAnsi="Times New Roman" w:cs="Times New Roman"/>
                        </w:rPr>
                        <w:t>Формирование ежегодного плана проведения плановых мероприятий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152400</wp:posOffset>
                </wp:positionV>
                <wp:extent cx="635" cy="157480"/>
                <wp:effectExtent l="58420" t="12700" r="55245" b="2032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91.2pt;margin-top:12pt;width:.05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jpZQ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105410</wp:posOffset>
                </wp:positionV>
                <wp:extent cx="3039110" cy="504825"/>
                <wp:effectExtent l="8890" t="8255" r="9525" b="1079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11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AF" w:rsidRPr="00F647A0" w:rsidRDefault="00EA29AF" w:rsidP="00D70F6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647A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Утверждение ежегодного плана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мероприятий по контролю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left:0;text-align:left;margin-left:-22.95pt;margin-top:8.3pt;width:239.3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">
                <v:textbox>
                  <w:txbxContent>
                    <w:p w:rsidR="00EA29AF" w:rsidRPr="00F647A0" w:rsidRDefault="00EA29AF" w:rsidP="00D70F6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647A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Утверждение ежегодного плана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мероприятий по контролю</w:t>
                      </w:r>
                    </w:p>
                  </w:txbxContent>
                </v:textbox>
              </v:rect>
            </w:pict>
          </mc:Fallback>
        </mc:AlternateContent>
      </w: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168275</wp:posOffset>
                </wp:positionV>
                <wp:extent cx="2724150" cy="237490"/>
                <wp:effectExtent l="9525" t="8890" r="9525" b="1079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AF" w:rsidRPr="001167DD" w:rsidRDefault="00EA29AF" w:rsidP="00D70F6D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67DD">
                              <w:rPr>
                                <w:rFonts w:ascii="Times New Roman" w:hAnsi="Times New Roman" w:cs="Times New Roman"/>
                              </w:rPr>
                              <w:t>Проведение внеплановой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0" style="position:absolute;left:0;text-align:left;margin-left:260.6pt;margin-top:13.25pt;width:214.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">
                <v:textbox>
                  <w:txbxContent>
                    <w:p w:rsidR="00EA29AF" w:rsidRPr="001167DD" w:rsidRDefault="00EA29AF" w:rsidP="00D70F6D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 w:rsidRPr="001167DD">
                        <w:rPr>
                          <w:rFonts w:ascii="Times New Roman" w:hAnsi="Times New Roman" w:cs="Times New Roman"/>
                        </w:rPr>
                        <w:t>Проведение внеплановой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19685</wp:posOffset>
                </wp:positionV>
                <wp:extent cx="635" cy="147955"/>
                <wp:effectExtent l="56515" t="12700" r="57150" b="203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48.3pt;margin-top:1.55pt;width:.05pt;height: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ziZAIAAHk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176530</wp:posOffset>
                </wp:positionV>
                <wp:extent cx="2552700" cy="739140"/>
                <wp:effectExtent l="9525" t="6350" r="9525" b="698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AF" w:rsidRPr="001167DD" w:rsidRDefault="00EA29AF" w:rsidP="00D70F6D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67DD">
                              <w:rPr>
                                <w:rFonts w:ascii="Times New Roman" w:hAnsi="Times New Roman" w:cs="Times New Roman"/>
                              </w:rPr>
                              <w:t xml:space="preserve">Согласование с прокуратурой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Волжского</w:t>
                            </w:r>
                            <w:r w:rsidRPr="001167DD">
                              <w:rPr>
                                <w:rFonts w:ascii="Times New Roman" w:hAnsi="Times New Roman" w:cs="Times New Roman"/>
                              </w:rPr>
                              <w:t xml:space="preserve"> района Самарской области в случаях, установленных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274.1pt;margin-top:13.9pt;width:201pt;height:5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">
                <v:textbox>
                  <w:txbxContent>
                    <w:p w:rsidR="00EA29AF" w:rsidRPr="001167DD" w:rsidRDefault="00EA29AF" w:rsidP="00D70F6D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 w:rsidRPr="001167DD">
                        <w:rPr>
                          <w:rFonts w:ascii="Times New Roman" w:hAnsi="Times New Roman" w:cs="Times New Roman"/>
                        </w:rPr>
                        <w:t xml:space="preserve">Согласование с прокуратурой </w:t>
                      </w:r>
                      <w:r>
                        <w:rPr>
                          <w:rFonts w:ascii="Times New Roman" w:hAnsi="Times New Roman" w:cs="Times New Roman"/>
                        </w:rPr>
                        <w:t>Волжского</w:t>
                      </w:r>
                      <w:r w:rsidRPr="001167DD">
                        <w:rPr>
                          <w:rFonts w:ascii="Times New Roman" w:hAnsi="Times New Roman" w:cs="Times New Roman"/>
                        </w:rPr>
                        <w:t xml:space="preserve"> района Самарской области в случаях, установленных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-3175</wp:posOffset>
                </wp:positionV>
                <wp:extent cx="635" cy="179705"/>
                <wp:effectExtent l="57785" t="7620" r="55880" b="222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48.4pt;margin-top:-.25pt;width:.0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163830</wp:posOffset>
                </wp:positionV>
                <wp:extent cx="3553460" cy="551815"/>
                <wp:effectExtent l="8890" t="12700" r="9525" b="698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346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AF" w:rsidRPr="00C73B69" w:rsidRDefault="00EA29AF" w:rsidP="00D70F6D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3B69">
                              <w:rPr>
                                <w:rFonts w:ascii="Times New Roman" w:hAnsi="Times New Roman" w:cs="Times New Roman"/>
                              </w:rPr>
                              <w:t>Плановая проверка юридических лиц, индивидуальных предпринимателей (в соответствии со ст. 9 Федерального закона от 26.12.2008 № 294-ФЗ)</w:t>
                            </w:r>
                          </w:p>
                          <w:p w:rsidR="00EA29AF" w:rsidRDefault="00EA29AF" w:rsidP="00D70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left:0;text-align:left;margin-left:-22.95pt;margin-top:12.9pt;width:279.8pt;height:4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">
                <v:textbox>
                  <w:txbxContent>
                    <w:p w:rsidR="00EA29AF" w:rsidRPr="00C73B69" w:rsidRDefault="00EA29AF" w:rsidP="00D70F6D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 w:rsidRPr="00C73B69">
                        <w:rPr>
                          <w:rFonts w:ascii="Times New Roman" w:hAnsi="Times New Roman" w:cs="Times New Roman"/>
                        </w:rPr>
                        <w:t>Плановая проверка юридических лиц, индивидуальных предпринимателей (в соответствии со ст. 9 Федерального закона от 26.12.2008 № 294-ФЗ)</w:t>
                      </w:r>
                    </w:p>
                    <w:p w:rsidR="00EA29AF" w:rsidRDefault="00EA29AF" w:rsidP="00D70F6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-3175</wp:posOffset>
                </wp:positionV>
                <wp:extent cx="0" cy="167005"/>
                <wp:effectExtent l="59055" t="7620" r="55245" b="158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91.25pt;margin-top:-.25pt;width:0;height:1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tOoYA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158750</wp:posOffset>
                </wp:positionV>
                <wp:extent cx="219075" cy="0"/>
                <wp:effectExtent l="19050" t="59690" r="19050" b="546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56.85pt;margin-top:12.5pt;width:1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">
                <v:stroke startarrow="block" endarrow="block"/>
              </v:shape>
            </w:pict>
          </mc:Fallback>
        </mc:AlternateContent>
      </w: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100965</wp:posOffset>
                </wp:positionV>
                <wp:extent cx="635" cy="144780"/>
                <wp:effectExtent l="59690" t="10795" r="53975" b="158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91.3pt;margin-top:7.95pt;width:.05pt;height:1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98425</wp:posOffset>
                </wp:positionV>
                <wp:extent cx="635" cy="151130"/>
                <wp:effectExtent l="58420" t="12700" r="55245" b="171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48.45pt;margin-top:7.75pt;width:.05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iaZQIAAHk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41275</wp:posOffset>
                </wp:positionV>
                <wp:extent cx="3495675" cy="400050"/>
                <wp:effectExtent l="8890" t="12700" r="10160" b="63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AF" w:rsidRPr="00C73B69" w:rsidRDefault="00EA29AF" w:rsidP="00D70F6D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3B69">
                              <w:rPr>
                                <w:rFonts w:ascii="Times New Roman" w:hAnsi="Times New Roman" w:cs="Times New Roman"/>
                              </w:rPr>
                              <w:t>Издание органом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муниципального контроля распоряжения</w:t>
                            </w:r>
                            <w:r w:rsidRPr="00C73B69">
                              <w:rPr>
                                <w:rFonts w:ascii="Times New Roman" w:hAnsi="Times New Roman" w:cs="Times New Roman"/>
                              </w:rPr>
                              <w:t xml:space="preserve"> о начале проведения 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3" style="position:absolute;left:0;text-align:left;margin-left:-22.95pt;margin-top:3.25pt;width:275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">
                <v:textbox>
                  <w:txbxContent>
                    <w:p w:rsidR="00EA29AF" w:rsidRPr="00C73B69" w:rsidRDefault="00EA29AF" w:rsidP="00D70F6D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 w:rsidRPr="00C73B69">
                        <w:rPr>
                          <w:rFonts w:ascii="Times New Roman" w:hAnsi="Times New Roman" w:cs="Times New Roman"/>
                        </w:rPr>
                        <w:t>Издание органом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муниципального контроля распоряжения</w:t>
                      </w:r>
                      <w:r w:rsidRPr="00C73B69">
                        <w:rPr>
                          <w:rFonts w:ascii="Times New Roman" w:hAnsi="Times New Roman" w:cs="Times New Roman"/>
                        </w:rPr>
                        <w:t xml:space="preserve"> о начале проведения плановой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45085</wp:posOffset>
                </wp:positionV>
                <wp:extent cx="2666365" cy="584835"/>
                <wp:effectExtent l="10160" t="11430" r="9525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AF" w:rsidRPr="00C73B69" w:rsidRDefault="00EA29AF" w:rsidP="00D70F6D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3B69">
                              <w:rPr>
                                <w:rFonts w:ascii="Times New Roman" w:hAnsi="Times New Roman" w:cs="Times New Roman"/>
                              </w:rPr>
                              <w:t xml:space="preserve">Издание органом муниципального контроля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распоряжения</w:t>
                            </w:r>
                            <w:r w:rsidRPr="00C73B69">
                              <w:rPr>
                                <w:rFonts w:ascii="Times New Roman" w:hAnsi="Times New Roman" w:cs="Times New Roman"/>
                              </w:rPr>
                              <w:t xml:space="preserve"> о начале проведения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вне</w:t>
                            </w:r>
                            <w:r w:rsidRPr="00C73B69">
                              <w:rPr>
                                <w:rFonts w:ascii="Times New Roman" w:hAnsi="Times New Roman" w:cs="Times New Roman"/>
                              </w:rPr>
                              <w:t>плановой проверки</w:t>
                            </w:r>
                          </w:p>
                          <w:p w:rsidR="00EA29AF" w:rsidRPr="001167DD" w:rsidRDefault="00EA29AF" w:rsidP="00D70F6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265.15pt;margin-top:3.55pt;width:209.95pt;height:4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">
                <v:textbox>
                  <w:txbxContent>
                    <w:p w:rsidR="00EA29AF" w:rsidRPr="00C73B69" w:rsidRDefault="00EA29AF" w:rsidP="00D70F6D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 w:rsidRPr="00C73B69">
                        <w:rPr>
                          <w:rFonts w:ascii="Times New Roman" w:hAnsi="Times New Roman" w:cs="Times New Roman"/>
                        </w:rPr>
                        <w:t xml:space="preserve">Издание органом муниципального контроля </w:t>
                      </w:r>
                      <w:r>
                        <w:rPr>
                          <w:rFonts w:ascii="Times New Roman" w:hAnsi="Times New Roman" w:cs="Times New Roman"/>
                        </w:rPr>
                        <w:t>распоряжения</w:t>
                      </w:r>
                      <w:r w:rsidRPr="00C73B69">
                        <w:rPr>
                          <w:rFonts w:ascii="Times New Roman" w:hAnsi="Times New Roman" w:cs="Times New Roman"/>
                        </w:rPr>
                        <w:t xml:space="preserve"> о начале проведения </w:t>
                      </w:r>
                      <w:r>
                        <w:rPr>
                          <w:rFonts w:ascii="Times New Roman" w:hAnsi="Times New Roman" w:cs="Times New Roman"/>
                        </w:rPr>
                        <w:t>вне</w:t>
                      </w:r>
                      <w:r w:rsidRPr="00C73B69">
                        <w:rPr>
                          <w:rFonts w:ascii="Times New Roman" w:hAnsi="Times New Roman" w:cs="Times New Roman"/>
                        </w:rPr>
                        <w:t>плановой проверки</w:t>
                      </w:r>
                    </w:p>
                    <w:p w:rsidR="00EA29AF" w:rsidRPr="001167DD" w:rsidRDefault="00EA29AF" w:rsidP="00D70F6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168910</wp:posOffset>
                </wp:positionV>
                <wp:extent cx="2829560" cy="256540"/>
                <wp:effectExtent l="8890" t="6350" r="952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95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AF" w:rsidRPr="00D37F8C" w:rsidRDefault="00EA29AF" w:rsidP="00D70F6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Проведение 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left:0;text-align:left;margin-left:-22.95pt;margin-top:13.3pt;width:222.8pt;height:2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">
                <v:textbox>
                  <w:txbxContent>
                    <w:p w:rsidR="00EA29AF" w:rsidRPr="00D37F8C" w:rsidRDefault="00EA29AF" w:rsidP="00D70F6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Проведение 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32385</wp:posOffset>
                </wp:positionV>
                <wp:extent cx="0" cy="136525"/>
                <wp:effectExtent l="59055" t="12700" r="55245" b="222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91.25pt;margin-top:2.55pt;width:0;height:1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148590</wp:posOffset>
                </wp:positionV>
                <wp:extent cx="3495675" cy="751205"/>
                <wp:effectExtent l="8255" t="13970" r="10795" b="63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AF" w:rsidRPr="00815430" w:rsidRDefault="00EA29AF" w:rsidP="00D70F6D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5430">
                              <w:rPr>
                                <w:rFonts w:ascii="Times New Roman" w:hAnsi="Times New Roman" w:cs="Times New Roman"/>
                              </w:rPr>
                              <w:t xml:space="preserve">Оформление результатов проверки. Составление </w:t>
                            </w:r>
                            <w:proofErr w:type="gramStart"/>
                            <w:r w:rsidRPr="00815430">
                              <w:rPr>
                                <w:rFonts w:ascii="Times New Roman" w:hAnsi="Times New Roman" w:cs="Times New Roman"/>
                              </w:rPr>
                              <w:t>акта проверки выполнения требований законодательства</w:t>
                            </w:r>
                            <w:proofErr w:type="gramEnd"/>
                            <w:r w:rsidRPr="00815430">
                              <w:rPr>
                                <w:rFonts w:ascii="Times New Roman" w:hAnsi="Times New Roman" w:cs="Times New Roman"/>
                              </w:rPr>
                              <w:t xml:space="preserve"> в сфере регулирования отношений недропользования (ст. 16 Федерального закона от 26.12.2008 № 294-ФЗ)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left:0;text-align:left;margin-left:-26.75pt;margin-top:11.7pt;width:275.25pt;height:5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">
                <v:textbox>
                  <w:txbxContent>
                    <w:p w:rsidR="00EA29AF" w:rsidRPr="00815430" w:rsidRDefault="00EA29AF" w:rsidP="00D70F6D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 w:rsidRPr="00815430">
                        <w:rPr>
                          <w:rFonts w:ascii="Times New Roman" w:hAnsi="Times New Roman" w:cs="Times New Roman"/>
                        </w:rPr>
                        <w:t xml:space="preserve">Оформление результатов проверки. Составление </w:t>
                      </w:r>
                      <w:proofErr w:type="gramStart"/>
                      <w:r w:rsidRPr="00815430">
                        <w:rPr>
                          <w:rFonts w:ascii="Times New Roman" w:hAnsi="Times New Roman" w:cs="Times New Roman"/>
                        </w:rPr>
                        <w:t>акта проверки выполнения требований законодательства</w:t>
                      </w:r>
                      <w:proofErr w:type="gramEnd"/>
                      <w:r w:rsidRPr="00815430">
                        <w:rPr>
                          <w:rFonts w:ascii="Times New Roman" w:hAnsi="Times New Roman" w:cs="Times New Roman"/>
                        </w:rPr>
                        <w:t xml:space="preserve"> в сфере регулирования отношений недропользования (ст. 16 Федерального закона от 26.12.2008 № 294-ФЗ)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167640</wp:posOffset>
                </wp:positionV>
                <wp:extent cx="2666365" cy="284480"/>
                <wp:effectExtent l="10160" t="13970" r="9525" b="63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AF" w:rsidRPr="00815430" w:rsidRDefault="00EA29AF" w:rsidP="00D70F6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Проведение внеплановой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left:0;text-align:left;margin-left:265.15pt;margin-top:13.2pt;width:209.9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">
                <v:textbox>
                  <w:txbxContent>
                    <w:p w:rsidR="00EA29AF" w:rsidRPr="00815430" w:rsidRDefault="00EA29AF" w:rsidP="00D70F6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Проведение внеплановой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16510</wp:posOffset>
                </wp:positionV>
                <wp:extent cx="635" cy="151130"/>
                <wp:effectExtent l="59690" t="5715" r="53975" b="146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48.55pt;margin-top:1.3pt;width:.05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jvZQIAAHk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16510</wp:posOffset>
                </wp:positionV>
                <wp:extent cx="2540" cy="132080"/>
                <wp:effectExtent l="53340" t="5715" r="58420" b="241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1.55pt;margin-top:1.3pt;width:.2pt;height:10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43180</wp:posOffset>
                </wp:positionV>
                <wp:extent cx="635" cy="198755"/>
                <wp:effectExtent l="60325" t="12700" r="53340" b="171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48.6pt;margin-top:3.4pt;width:.05pt;height:1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AJYgIAAHk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37465</wp:posOffset>
                </wp:positionV>
                <wp:extent cx="259715" cy="153670"/>
                <wp:effectExtent l="8255" t="11430" r="46355" b="539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8.5pt;margin-top:2.95pt;width:20.45pt;height:1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37465</wp:posOffset>
                </wp:positionV>
                <wp:extent cx="2827020" cy="812800"/>
                <wp:effectExtent l="10795" t="11430" r="1016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AF" w:rsidRPr="00815430" w:rsidRDefault="00EA29AF" w:rsidP="00D70F6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Направление копии акта проверки в прокуратуру Волжского района Самарской области (при наличии согласования)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left:0;text-align:left;margin-left:268.95pt;margin-top:2.95pt;width:222.6pt;height:6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">
                <v:textbox>
                  <w:txbxContent>
                    <w:p w:rsidR="00EA29AF" w:rsidRPr="00815430" w:rsidRDefault="00EA29AF" w:rsidP="00D70F6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Направление копии акта проверки в прокуратуру Волжского района Самарской области (при наличии согласования)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81915</wp:posOffset>
                </wp:positionV>
                <wp:extent cx="259715" cy="777240"/>
                <wp:effectExtent l="8255" t="12700" r="55880" b="292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777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8.5pt;margin-top:6.45pt;width:20.45pt;height:6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81915</wp:posOffset>
                </wp:positionV>
                <wp:extent cx="635" cy="141605"/>
                <wp:effectExtent l="55880" t="12700" r="57785" b="171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1pt;margin-top:6.45pt;width:.05pt;height:1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Z6Yg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19050</wp:posOffset>
                </wp:positionV>
                <wp:extent cx="3495675" cy="392430"/>
                <wp:effectExtent l="9525" t="11430" r="952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AF" w:rsidRPr="001167DD" w:rsidRDefault="00EA29AF" w:rsidP="00D70F6D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67DD">
                              <w:rPr>
                                <w:rFonts w:ascii="Times New Roman" w:hAnsi="Times New Roman" w:cs="Times New Roman"/>
                              </w:rPr>
                              <w:t>Выявление нарушени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й</w:t>
                            </w:r>
                            <w:r w:rsidRPr="001167DD">
                              <w:rPr>
                                <w:rFonts w:ascii="Times New Roman" w:hAnsi="Times New Roman" w:cs="Times New Roman"/>
                              </w:rPr>
                              <w:t xml:space="preserve"> законодательства в сфере регулирования отношений недропользования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left:0;text-align:left;margin-left:-31.9pt;margin-top:1.5pt;width:275.25pt;height:3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">
                <v:textbox>
                  <w:txbxContent>
                    <w:p w:rsidR="00EA29AF" w:rsidRPr="001167DD" w:rsidRDefault="00EA29AF" w:rsidP="00D70F6D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 w:rsidRPr="001167DD">
                        <w:rPr>
                          <w:rFonts w:ascii="Times New Roman" w:hAnsi="Times New Roman" w:cs="Times New Roman"/>
                        </w:rPr>
                        <w:t>Выявление нарушени</w:t>
                      </w:r>
                      <w:r>
                        <w:rPr>
                          <w:rFonts w:ascii="Times New Roman" w:hAnsi="Times New Roman" w:cs="Times New Roman"/>
                        </w:rPr>
                        <w:t>й</w:t>
                      </w:r>
                      <w:r w:rsidRPr="001167DD">
                        <w:rPr>
                          <w:rFonts w:ascii="Times New Roman" w:hAnsi="Times New Roman" w:cs="Times New Roman"/>
                        </w:rPr>
                        <w:t xml:space="preserve"> законодательства в сфере регулирования отношений недропользования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32385</wp:posOffset>
                </wp:positionV>
                <wp:extent cx="635" cy="213360"/>
                <wp:effectExtent l="60960" t="5080" r="52705" b="196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48.65pt;margin-top:2.55pt;width:.05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03YwIAAHc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8255</wp:posOffset>
                </wp:positionV>
                <wp:extent cx="635" cy="1099820"/>
                <wp:effectExtent l="56515" t="9525" r="57150" b="146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99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6.55pt;margin-top:.65pt;width:.05pt;height:8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41275</wp:posOffset>
                </wp:positionV>
                <wp:extent cx="3038475" cy="628015"/>
                <wp:effectExtent l="8890" t="8890" r="1016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AF" w:rsidRPr="00815430" w:rsidRDefault="00EA29AF" w:rsidP="00D70F6D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Отсутствие нарушений законодательства в сфере регулирования отношений недропользования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0" style="position:absolute;left:0;text-align:left;margin-left:252.3pt;margin-top:3.25pt;width:239.25pt;height:4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">
                <v:textbox>
                  <w:txbxContent>
                    <w:p w:rsidR="00EA29AF" w:rsidRPr="00815430" w:rsidRDefault="00EA29AF" w:rsidP="00D70F6D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Отсутствие нарушений законодательства в сфере регулирования отношений недропользования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85725</wp:posOffset>
                </wp:positionV>
                <wp:extent cx="6325235" cy="592455"/>
                <wp:effectExtent l="8890" t="13970" r="952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AF" w:rsidRPr="00815430" w:rsidRDefault="00EA29AF" w:rsidP="00D70F6D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5430">
                              <w:rPr>
                                <w:rFonts w:ascii="Times New Roman" w:hAnsi="Times New Roman" w:cs="Times New Roman"/>
                              </w:rPr>
                              <w:t>Принятие мер в соответствии с Федеральным законом от 26.12.2008 № 294-«О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1" style="position:absolute;left:0;text-align:left;margin-left:-22.95pt;margin-top:6.75pt;width:498.05pt;height:4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">
                <v:textbox>
                  <w:txbxContent>
                    <w:p w:rsidR="00EA29AF" w:rsidRPr="00815430" w:rsidRDefault="00EA29AF" w:rsidP="00D70F6D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 w:rsidRPr="00815430">
                        <w:rPr>
                          <w:rFonts w:ascii="Times New Roman" w:hAnsi="Times New Roman" w:cs="Times New Roman"/>
                        </w:rPr>
                        <w:t>Принятие мер в соответствии с Федеральным законом от 26.12.2008 № 294-«О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        </w:r>
                    </w:p>
                  </w:txbxContent>
                </v:textbox>
              </v:rect>
            </w:pict>
          </mc:Fallback>
        </mc:AlternateContent>
      </w: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F6D" w:rsidRDefault="00D70F6D" w:rsidP="00D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562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</w:tblGrid>
      <w:tr w:rsidR="00D70F6D" w:rsidTr="00EA29AF">
        <w:trPr>
          <w:trHeight w:val="217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D70F6D" w:rsidRPr="00815430" w:rsidRDefault="00D70F6D" w:rsidP="00EA2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15430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2</w:t>
            </w:r>
          </w:p>
          <w:p w:rsidR="00D70F6D" w:rsidRPr="00815430" w:rsidRDefault="00D70F6D" w:rsidP="00EA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а</w:t>
            </w:r>
            <w:r w:rsidRPr="00815430">
              <w:rPr>
                <w:rFonts w:ascii="Times New Roman" w:hAnsi="Times New Roman"/>
                <w:sz w:val="20"/>
                <w:szCs w:val="20"/>
              </w:rPr>
              <w:t>дминистративному регламенту</w:t>
            </w:r>
          </w:p>
          <w:p w:rsidR="00D70F6D" w:rsidRPr="00815430" w:rsidRDefault="00D70F6D" w:rsidP="00EA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30">
              <w:rPr>
                <w:rFonts w:ascii="Times New Roman" w:hAnsi="Times New Roman"/>
                <w:sz w:val="20"/>
                <w:szCs w:val="20"/>
              </w:rPr>
              <w:t xml:space="preserve">«Муниципальный </w:t>
            </w:r>
            <w:proofErr w:type="gramStart"/>
            <w:r w:rsidRPr="00815430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15430">
              <w:rPr>
                <w:rFonts w:ascii="Times New Roman" w:hAnsi="Times New Roman"/>
                <w:sz w:val="20"/>
                <w:szCs w:val="20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      </w:r>
          </w:p>
          <w:p w:rsidR="00D70F6D" w:rsidRDefault="00D70F6D" w:rsidP="00EA29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70F6D" w:rsidRPr="00815430" w:rsidRDefault="00D70F6D" w:rsidP="00D70F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815430">
        <w:rPr>
          <w:rFonts w:ascii="Times New Roman" w:hAnsi="Times New Roman"/>
          <w:b/>
        </w:rPr>
        <w:t>ПРЕДПИСАНИЕ</w:t>
      </w:r>
      <w:r w:rsidRPr="00815430">
        <w:rPr>
          <w:rFonts w:ascii="Times New Roman" w:hAnsi="Times New Roman"/>
        </w:rPr>
        <w:t xml:space="preserve"> №</w:t>
      </w:r>
    </w:p>
    <w:p w:rsidR="00D70F6D" w:rsidRPr="00815430" w:rsidRDefault="00D70F6D" w:rsidP="00D70F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815430">
        <w:rPr>
          <w:rFonts w:ascii="Times New Roman" w:hAnsi="Times New Roman"/>
        </w:rPr>
        <w:t xml:space="preserve">«____» ______________ ______ </w:t>
      </w:r>
      <w:proofErr w:type="gramStart"/>
      <w:r w:rsidRPr="00815430">
        <w:rPr>
          <w:rFonts w:ascii="Times New Roman" w:hAnsi="Times New Roman"/>
        </w:rPr>
        <w:t>г</w:t>
      </w:r>
      <w:proofErr w:type="gramEnd"/>
      <w:r w:rsidRPr="00815430">
        <w:rPr>
          <w:rFonts w:ascii="Times New Roman" w:hAnsi="Times New Roman"/>
        </w:rPr>
        <w:t>.</w:t>
      </w:r>
    </w:p>
    <w:p w:rsidR="00D70F6D" w:rsidRPr="00815430" w:rsidRDefault="00D70F6D" w:rsidP="00D70F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>Выдано 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</w:t>
      </w: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 xml:space="preserve">                     </w:t>
      </w:r>
      <w:proofErr w:type="gramStart"/>
      <w:r w:rsidRPr="00266413">
        <w:rPr>
          <w:rFonts w:ascii="Times New Roman" w:hAnsi="Times New Roman" w:cs="Times New Roman"/>
          <w:lang w:eastAsia="ru-RU"/>
        </w:rPr>
        <w:t>(наименование юридического лица, Ф.И.О. физического лица,</w:t>
      </w:r>
      <w:proofErr w:type="gramEnd"/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 xml:space="preserve">                                      индивидуального предпринимателя)</w:t>
      </w: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>ИНН:</w:t>
      </w: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</w:t>
      </w:r>
      <w:r w:rsidRPr="00266413">
        <w:rPr>
          <w:rFonts w:ascii="Times New Roman" w:hAnsi="Times New Roman" w:cs="Times New Roman"/>
          <w:lang w:eastAsia="ru-RU"/>
        </w:rPr>
        <w:t>,</w:t>
      </w: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proofErr w:type="gramStart"/>
      <w:r w:rsidRPr="00266413">
        <w:rPr>
          <w:rFonts w:ascii="Times New Roman" w:hAnsi="Times New Roman" w:cs="Times New Roman"/>
          <w:lang w:eastAsia="ru-RU"/>
        </w:rPr>
        <w:t>расположенного</w:t>
      </w:r>
      <w:proofErr w:type="gramEnd"/>
      <w:r w:rsidRPr="00266413">
        <w:rPr>
          <w:rFonts w:ascii="Times New Roman" w:hAnsi="Times New Roman" w:cs="Times New Roman"/>
          <w:lang w:eastAsia="ru-RU"/>
        </w:rPr>
        <w:t xml:space="preserve"> по адресу:</w:t>
      </w: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</w:t>
      </w:r>
    </w:p>
    <w:p w:rsidR="00D70F6D" w:rsidRPr="00815430" w:rsidRDefault="00D70F6D" w:rsidP="00D70F6D">
      <w:pPr>
        <w:pStyle w:val="aa"/>
        <w:rPr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 xml:space="preserve">   </w:t>
      </w:r>
      <w:proofErr w:type="gramStart"/>
      <w:r w:rsidRPr="00266413">
        <w:rPr>
          <w:rFonts w:ascii="Times New Roman" w:hAnsi="Times New Roman" w:cs="Times New Roman"/>
          <w:lang w:eastAsia="ru-RU"/>
        </w:rPr>
        <w:t xml:space="preserve">(место нахождения юридического лица, </w:t>
      </w:r>
      <w:r w:rsidRPr="001877A3">
        <w:rPr>
          <w:rFonts w:ascii="Times New Roman" w:hAnsi="Times New Roman" w:cs="Times New Roman"/>
          <w:lang w:eastAsia="ru-RU"/>
        </w:rPr>
        <w:t>место фактического осуществления</w:t>
      </w:r>
      <w:proofErr w:type="gramEnd"/>
    </w:p>
    <w:p w:rsidR="00D70F6D" w:rsidRPr="00815430" w:rsidRDefault="00D70F6D" w:rsidP="00D70F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815430">
        <w:rPr>
          <w:rFonts w:ascii="Times New Roman" w:hAnsi="Times New Roman"/>
        </w:rPr>
        <w:t xml:space="preserve">               деятельности индивидуального предпринимателя)</w:t>
      </w:r>
    </w:p>
    <w:p w:rsidR="00D70F6D" w:rsidRPr="00815430" w:rsidRDefault="00D70F6D" w:rsidP="00D7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701"/>
        <w:gridCol w:w="3685"/>
        <w:gridCol w:w="1644"/>
        <w:gridCol w:w="1390"/>
      </w:tblGrid>
      <w:tr w:rsidR="00D70F6D" w:rsidRPr="00266413" w:rsidTr="00EA29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66413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6641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266413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66413">
              <w:rPr>
                <w:rFonts w:ascii="Times New Roman" w:hAnsi="Times New Roman" w:cs="Times New Roman"/>
                <w:lang w:eastAsia="ru-RU"/>
              </w:rPr>
              <w:t>№ статьи, пункта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66413">
              <w:rPr>
                <w:rFonts w:ascii="Times New Roman" w:hAnsi="Times New Roman" w:cs="Times New Roman"/>
                <w:lang w:eastAsia="ru-RU"/>
              </w:rPr>
              <w:t>Установленные факты нарушений требований, установленных муниципальными нормативными актами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66413">
              <w:rPr>
                <w:rFonts w:ascii="Times New Roman" w:hAnsi="Times New Roman" w:cs="Times New Roman"/>
                <w:lang w:eastAsia="ru-RU"/>
              </w:rPr>
              <w:t>Мероприятия по устранению выявленных нарушений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66413">
              <w:rPr>
                <w:rFonts w:ascii="Times New Roman" w:hAnsi="Times New Roman" w:cs="Times New Roman"/>
                <w:lang w:eastAsia="ru-RU"/>
              </w:rPr>
              <w:t>Срок устранения</w:t>
            </w:r>
          </w:p>
        </w:tc>
      </w:tr>
      <w:tr w:rsidR="00D70F6D" w:rsidRPr="00266413" w:rsidTr="00EA29AF">
        <w:trPr>
          <w:trHeight w:val="11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41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41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41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41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D70F6D" w:rsidRPr="00266413" w:rsidTr="00EA29AF">
        <w:trPr>
          <w:trHeight w:val="1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6641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70F6D" w:rsidRPr="00266413" w:rsidTr="00EA29AF">
        <w:trPr>
          <w:trHeight w:val="5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6641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70F6D" w:rsidRPr="00266413" w:rsidTr="00EA29AF">
        <w:trPr>
          <w:cantSplit/>
          <w:trHeight w:val="5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6641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266413" w:rsidRDefault="00D70F6D" w:rsidP="00EA29A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</w:p>
    <w:p w:rsidR="00D70F6D" w:rsidRPr="00266413" w:rsidRDefault="00D70F6D" w:rsidP="00D70F6D">
      <w:pPr>
        <w:pStyle w:val="aa"/>
        <w:ind w:firstLine="709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>Предписание обязательно для исполнения.</w:t>
      </w:r>
    </w:p>
    <w:p w:rsidR="00D70F6D" w:rsidRPr="00266413" w:rsidRDefault="00D70F6D" w:rsidP="00D70F6D">
      <w:pPr>
        <w:pStyle w:val="aa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</w:t>
      </w:r>
      <w:r w:rsidRPr="00266413">
        <w:rPr>
          <w:rFonts w:ascii="Times New Roman" w:hAnsi="Times New Roman" w:cs="Times New Roman"/>
          <w:lang w:eastAsia="ru-RU"/>
        </w:rPr>
        <w:t>случае  невыполнения  в  установленный  срок  настоящего предписания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66413">
        <w:rPr>
          <w:rFonts w:ascii="Times New Roman" w:hAnsi="Times New Roman" w:cs="Times New Roman"/>
          <w:lang w:eastAsia="ru-RU"/>
        </w:rPr>
        <w:t>юридическое  лицо, индивидуальный предприниматель, физическое лицо подлежат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66413">
        <w:rPr>
          <w:rFonts w:ascii="Times New Roman" w:hAnsi="Times New Roman" w:cs="Times New Roman"/>
          <w:lang w:eastAsia="ru-RU"/>
        </w:rPr>
        <w:t xml:space="preserve">административной  ответственности в соответствии с </w:t>
      </w:r>
      <w:hyperlink r:id="rId36" w:history="1">
        <w:r w:rsidRPr="00266413">
          <w:rPr>
            <w:rFonts w:ascii="Times New Roman" w:hAnsi="Times New Roman" w:cs="Times New Roman"/>
            <w:color w:val="0000FF"/>
            <w:lang w:eastAsia="ru-RU"/>
          </w:rPr>
          <w:t>ч. 1 ст. 19.5</w:t>
        </w:r>
      </w:hyperlink>
      <w:r w:rsidRPr="00266413">
        <w:rPr>
          <w:rFonts w:ascii="Times New Roman" w:hAnsi="Times New Roman" w:cs="Times New Roman"/>
          <w:lang w:eastAsia="ru-RU"/>
        </w:rPr>
        <w:t xml:space="preserve"> Кодекса РФ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66413">
        <w:rPr>
          <w:rFonts w:ascii="Times New Roman" w:hAnsi="Times New Roman" w:cs="Times New Roman"/>
          <w:lang w:eastAsia="ru-RU"/>
        </w:rPr>
        <w:t>об административных правонарушениях.</w:t>
      </w:r>
    </w:p>
    <w:p w:rsidR="00D70F6D" w:rsidRPr="00266413" w:rsidRDefault="00D70F6D" w:rsidP="00D70F6D">
      <w:pPr>
        <w:pStyle w:val="aa"/>
        <w:ind w:firstLine="709"/>
        <w:jc w:val="both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>И</w:t>
      </w:r>
      <w:r>
        <w:rPr>
          <w:rFonts w:ascii="Times New Roman" w:hAnsi="Times New Roman" w:cs="Times New Roman"/>
          <w:lang w:eastAsia="ru-RU"/>
        </w:rPr>
        <w:t xml:space="preserve">нформацию </w:t>
      </w:r>
      <w:r w:rsidRPr="00266413">
        <w:rPr>
          <w:rFonts w:ascii="Times New Roman" w:hAnsi="Times New Roman" w:cs="Times New Roman"/>
          <w:lang w:eastAsia="ru-RU"/>
        </w:rPr>
        <w:t>об</w:t>
      </w:r>
      <w:r>
        <w:rPr>
          <w:rFonts w:ascii="Times New Roman" w:hAnsi="Times New Roman" w:cs="Times New Roman"/>
          <w:lang w:eastAsia="ru-RU"/>
        </w:rPr>
        <w:t xml:space="preserve"> исполнении предписания</w:t>
      </w:r>
      <w:r w:rsidRPr="00266413">
        <w:rPr>
          <w:rFonts w:ascii="Times New Roman" w:hAnsi="Times New Roman" w:cs="Times New Roman"/>
          <w:lang w:eastAsia="ru-RU"/>
        </w:rPr>
        <w:t xml:space="preserve"> с приложением документов,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66413">
        <w:rPr>
          <w:rFonts w:ascii="Times New Roman" w:hAnsi="Times New Roman" w:cs="Times New Roman"/>
          <w:lang w:eastAsia="ru-RU"/>
        </w:rPr>
        <w:t>подтверждающих устранение правонарушения, необходимо представить по адресу:</w:t>
      </w: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</w:t>
      </w:r>
    </w:p>
    <w:p w:rsidR="00D70F6D" w:rsidRPr="00266413" w:rsidRDefault="00D70F6D" w:rsidP="00D70F6D">
      <w:pPr>
        <w:pStyle w:val="aa"/>
        <w:ind w:firstLine="709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>Участники инспекционного обследования:</w:t>
      </w: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>____________________________________</w:t>
      </w:r>
      <w:r>
        <w:rPr>
          <w:rFonts w:ascii="Times New Roman" w:hAnsi="Times New Roman" w:cs="Times New Roman"/>
          <w:lang w:eastAsia="ru-RU"/>
        </w:rPr>
        <w:t xml:space="preserve">________________                 </w:t>
      </w:r>
      <w:r w:rsidRPr="00266413">
        <w:rPr>
          <w:rFonts w:ascii="Times New Roman" w:hAnsi="Times New Roman" w:cs="Times New Roman"/>
          <w:lang w:eastAsia="ru-RU"/>
        </w:rPr>
        <w:t>_____________</w:t>
      </w:r>
      <w:r>
        <w:rPr>
          <w:rFonts w:ascii="Times New Roman" w:hAnsi="Times New Roman" w:cs="Times New Roman"/>
          <w:lang w:eastAsia="ru-RU"/>
        </w:rPr>
        <w:t>________</w:t>
      </w: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 xml:space="preserve">  (Ф.И.О., должность, организация)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</w:t>
      </w:r>
      <w:r w:rsidRPr="00266413">
        <w:rPr>
          <w:rFonts w:ascii="Times New Roman" w:hAnsi="Times New Roman" w:cs="Times New Roman"/>
          <w:lang w:eastAsia="ru-RU"/>
        </w:rPr>
        <w:t xml:space="preserve"> (подпись)</w:t>
      </w:r>
    </w:p>
    <w:p w:rsidR="00D70F6D" w:rsidRPr="001877A3" w:rsidRDefault="00D70F6D" w:rsidP="00D70F6D">
      <w:pPr>
        <w:pStyle w:val="aa"/>
        <w:rPr>
          <w:rFonts w:ascii="Times New Roman" w:hAnsi="Times New Roman"/>
          <w:lang w:eastAsia="ru-RU"/>
        </w:rPr>
      </w:pPr>
      <w:r w:rsidRPr="001877A3">
        <w:rPr>
          <w:rFonts w:ascii="Times New Roman" w:hAnsi="Times New Roman"/>
          <w:lang w:eastAsia="ru-RU"/>
        </w:rPr>
        <w:t>____________________________________________________                 _____________________</w:t>
      </w:r>
    </w:p>
    <w:p w:rsidR="00D70F6D" w:rsidRPr="001877A3" w:rsidRDefault="00D70F6D" w:rsidP="00D70F6D">
      <w:pPr>
        <w:pStyle w:val="aa"/>
        <w:rPr>
          <w:rFonts w:ascii="Times New Roman" w:hAnsi="Times New Roman"/>
          <w:lang w:eastAsia="ru-RU"/>
        </w:rPr>
      </w:pPr>
      <w:r w:rsidRPr="001877A3">
        <w:rPr>
          <w:rFonts w:ascii="Times New Roman" w:hAnsi="Times New Roman"/>
          <w:lang w:eastAsia="ru-RU"/>
        </w:rPr>
        <w:t xml:space="preserve">  (Ф.И.О., должность, организация)                                                                           (подпись)</w:t>
      </w:r>
    </w:p>
    <w:p w:rsidR="00D70F6D" w:rsidRPr="00266413" w:rsidRDefault="00D70F6D" w:rsidP="00D70F6D">
      <w:pPr>
        <w:pStyle w:val="aa"/>
        <w:ind w:firstLine="709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>Замечания к предписанию, заявления: _______________________________________</w:t>
      </w:r>
      <w:r>
        <w:rPr>
          <w:rFonts w:ascii="Times New Roman" w:hAnsi="Times New Roman" w:cs="Times New Roman"/>
          <w:lang w:eastAsia="ru-RU"/>
        </w:rPr>
        <w:t>___</w:t>
      </w: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 xml:space="preserve">                                                   (содержание замечаний либо указание на их отсутствие)</w:t>
      </w: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</w:t>
      </w: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</w:t>
      </w: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</w:t>
      </w: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>Запись об отказе в получении предписания: _________________________________</w:t>
      </w:r>
      <w:r>
        <w:rPr>
          <w:rFonts w:ascii="Times New Roman" w:hAnsi="Times New Roman" w:cs="Times New Roman"/>
          <w:lang w:eastAsia="ru-RU"/>
        </w:rPr>
        <w:t>___________</w:t>
      </w: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>Уполномоченное должностное лицо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66413">
        <w:rPr>
          <w:rFonts w:ascii="Times New Roman" w:hAnsi="Times New Roman" w:cs="Times New Roman"/>
          <w:lang w:eastAsia="ru-RU"/>
        </w:rPr>
        <w:t xml:space="preserve"> ___________________________</w:t>
      </w:r>
      <w:r>
        <w:rPr>
          <w:rFonts w:ascii="Times New Roman" w:hAnsi="Times New Roman" w:cs="Times New Roman"/>
          <w:lang w:eastAsia="ru-RU"/>
        </w:rPr>
        <w:t>_______________________</w:t>
      </w: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 xml:space="preserve">Уполномоченное должностное лицо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66413">
        <w:rPr>
          <w:rFonts w:ascii="Times New Roman" w:hAnsi="Times New Roman" w:cs="Times New Roman"/>
          <w:lang w:eastAsia="ru-RU"/>
        </w:rPr>
        <w:t>___________________________</w:t>
      </w:r>
      <w:r>
        <w:rPr>
          <w:rFonts w:ascii="Times New Roman" w:hAnsi="Times New Roman" w:cs="Times New Roman"/>
          <w:lang w:eastAsia="ru-RU"/>
        </w:rPr>
        <w:t>_______________________</w:t>
      </w: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>Копия настоящего предписания вручена (получена)</w:t>
      </w: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lastRenderedPageBreak/>
        <w:t xml:space="preserve">«___» ___________  _______ </w:t>
      </w:r>
      <w:proofErr w:type="gramStart"/>
      <w:r w:rsidRPr="00266413">
        <w:rPr>
          <w:rFonts w:ascii="Times New Roman" w:hAnsi="Times New Roman" w:cs="Times New Roman"/>
          <w:lang w:eastAsia="ru-RU"/>
        </w:rPr>
        <w:t>г</w:t>
      </w:r>
      <w:proofErr w:type="gramEnd"/>
      <w:r w:rsidRPr="00266413">
        <w:rPr>
          <w:rFonts w:ascii="Times New Roman" w:hAnsi="Times New Roman" w:cs="Times New Roman"/>
          <w:lang w:eastAsia="ru-RU"/>
        </w:rPr>
        <w:t>.</w:t>
      </w: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>_________________________         _________________</w:t>
      </w: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 xml:space="preserve">   (Ф.И.О., должность)                            (подпись)</w:t>
      </w: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</w:t>
      </w: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  <w:r w:rsidRPr="00266413">
        <w:rPr>
          <w:rFonts w:ascii="Times New Roman" w:hAnsi="Times New Roman" w:cs="Times New Roman"/>
          <w:lang w:eastAsia="ru-RU"/>
        </w:rPr>
        <w:t xml:space="preserve">        (номер, дата уведомления о вручении почтового отправления)</w:t>
      </w: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</w:p>
    <w:p w:rsidR="00D70F6D" w:rsidRPr="00266413" w:rsidRDefault="00D70F6D" w:rsidP="00D70F6D">
      <w:pPr>
        <w:pStyle w:val="aa"/>
        <w:rPr>
          <w:rFonts w:ascii="Times New Roman" w:hAnsi="Times New Roman" w:cs="Times New Roman"/>
          <w:lang w:eastAsia="ru-RU"/>
        </w:rPr>
      </w:pPr>
    </w:p>
    <w:p w:rsidR="00D70F6D" w:rsidRDefault="00D70F6D"/>
    <w:sectPr w:rsidR="00D7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6D"/>
    <w:rsid w:val="00020F61"/>
    <w:rsid w:val="001C0560"/>
    <w:rsid w:val="00222466"/>
    <w:rsid w:val="002F2A9A"/>
    <w:rsid w:val="005411EF"/>
    <w:rsid w:val="006C52A3"/>
    <w:rsid w:val="007E6F53"/>
    <w:rsid w:val="009C0BC5"/>
    <w:rsid w:val="009C2062"/>
    <w:rsid w:val="009F58BF"/>
    <w:rsid w:val="00B54438"/>
    <w:rsid w:val="00C87D01"/>
    <w:rsid w:val="00D70F6D"/>
    <w:rsid w:val="00DB7BF8"/>
    <w:rsid w:val="00EA29AF"/>
    <w:rsid w:val="00EA7320"/>
    <w:rsid w:val="00E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0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0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semiHidden/>
    <w:unhideWhenUsed/>
    <w:rsid w:val="00D70F6D"/>
    <w:rPr>
      <w:color w:val="0000FF"/>
      <w:u w:val="single"/>
    </w:rPr>
  </w:style>
  <w:style w:type="paragraph" w:customStyle="1" w:styleId="ConsPlusNonformat">
    <w:name w:val="ConsPlusNonformat"/>
    <w:rsid w:val="00D70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70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0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0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0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0F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70F6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70F6D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D70F6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70F6D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D70F6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70F6D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99"/>
    <w:qFormat/>
    <w:rsid w:val="00D70F6D"/>
    <w:pPr>
      <w:spacing w:after="0" w:line="240" w:lineRule="auto"/>
    </w:pPr>
    <w:rPr>
      <w:rFonts w:ascii="Calibri" w:eastAsia="Calibri" w:hAnsi="Calibri" w:cs="Calibri"/>
    </w:rPr>
  </w:style>
  <w:style w:type="table" w:styleId="ab">
    <w:name w:val="Table Grid"/>
    <w:basedOn w:val="a1"/>
    <w:uiPriority w:val="59"/>
    <w:rsid w:val="00D70F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0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0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semiHidden/>
    <w:unhideWhenUsed/>
    <w:rsid w:val="00D70F6D"/>
    <w:rPr>
      <w:color w:val="0000FF"/>
      <w:u w:val="single"/>
    </w:rPr>
  </w:style>
  <w:style w:type="paragraph" w:customStyle="1" w:styleId="ConsPlusNonformat">
    <w:name w:val="ConsPlusNonformat"/>
    <w:rsid w:val="00D70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70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0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0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0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0F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70F6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70F6D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D70F6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70F6D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D70F6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70F6D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99"/>
    <w:qFormat/>
    <w:rsid w:val="00D70F6D"/>
    <w:pPr>
      <w:spacing w:after="0" w:line="240" w:lineRule="auto"/>
    </w:pPr>
    <w:rPr>
      <w:rFonts w:ascii="Calibri" w:eastAsia="Calibri" w:hAnsi="Calibri" w:cs="Calibri"/>
    </w:rPr>
  </w:style>
  <w:style w:type="table" w:styleId="ab">
    <w:name w:val="Table Grid"/>
    <w:basedOn w:val="a1"/>
    <w:uiPriority w:val="59"/>
    <w:rsid w:val="00D70F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33F4B95A219379204D7F378E7F689A223B061770374EC68F2770E3C464C24269260C8D6763BB277A99496526cF52L" TargetMode="External"/><Relationship Id="rId18" Type="http://schemas.openxmlformats.org/officeDocument/2006/relationships/hyperlink" Target="consultantplus://offline/ref=4833F4B95A219379204D7F378E7F689A233A051777314EC68F2770E3C464C2427B265486646DF1763CD2466522E5A8D3B39F0F9Ac858L" TargetMode="External"/><Relationship Id="rId26" Type="http://schemas.openxmlformats.org/officeDocument/2006/relationships/hyperlink" Target="consultantplus://offline/ref=4833F4B95A219379204D613A9813329428315D1973344C97D3782BBE936DC8153C690DC3236BA42778874C632CAFF995F8900F9E9F41B41F036229cB51L" TargetMode="External"/><Relationship Id="rId21" Type="http://schemas.openxmlformats.org/officeDocument/2006/relationships/hyperlink" Target="consultantplus://offline/ref=4833F4B95A219379204D7F378E7F689A233A051777314EC68F2770E3C464C2427B265482666DF1763CD2466522E5A8D3B39F0F9Ac858L" TargetMode="External"/><Relationship Id="rId34" Type="http://schemas.openxmlformats.org/officeDocument/2006/relationships/hyperlink" Target="consultantplus://offline/ref=4833F4B95A219379204D7F378E7F689A223A001174344EC68F2770E3C464C2427B2654816766A7227B8C1F3463AEA5D1A8830F999F43B600c058L" TargetMode="External"/><Relationship Id="rId7" Type="http://schemas.openxmlformats.org/officeDocument/2006/relationships/hyperlink" Target="consultantplus://offline/ref=5B38F9A3CCA6C856D4A98C4B8592EA6A9EB92AB8712EFF6BBB706C59A1B988225B21DBE39D0C717EA5BD1B0F130B25L" TargetMode="External"/><Relationship Id="rId12" Type="http://schemas.openxmlformats.org/officeDocument/2006/relationships/hyperlink" Target="consultantplus://offline/ref=4833F4B95A219379204D7F378E7F689A223A001174344EC68F2770E3C464C2427B2654826567AE7329C31E6827FEB6D1AF830D9B80c458L" TargetMode="External"/><Relationship Id="rId17" Type="http://schemas.openxmlformats.org/officeDocument/2006/relationships/hyperlink" Target="consultantplus://offline/ref=4833F4B95A219379204D7F378E7F689A223A001174344EC68F2770E3C464C2427B2654816766A421718C1F3463AEA5D1A8830F999F43B600c058L" TargetMode="External"/><Relationship Id="rId25" Type="http://schemas.openxmlformats.org/officeDocument/2006/relationships/hyperlink" Target="consultantplus://offline/ref=4833F4B95A219379204D7F378E7F689A233A051777314EC68F2770E3C464C2427B2654816764AE7329C31E6827FEB6D1AF830D9B80c458L" TargetMode="External"/><Relationship Id="rId33" Type="http://schemas.openxmlformats.org/officeDocument/2006/relationships/hyperlink" Target="consultantplus://offline/ref=4833F4B95A219379204D7F378E7F689A223B061770374EC68F2770E3C464C24269260C8D6763BB277A99496526cF52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33F4B95A219379204D7F378E7F689A223A001174344EC68F2770E3C464C2427B2654816766A4227F8C1F3463AEA5D1A8830F999F43B600c058L" TargetMode="External"/><Relationship Id="rId20" Type="http://schemas.openxmlformats.org/officeDocument/2006/relationships/hyperlink" Target="consultantplus://offline/ref=4833F4B95A219379204D7F378E7F689A223A001174344EC68F2770E3C464C2427B2654816766A624788C1F3463AEA5D1A8830F999F43B600c058L" TargetMode="External"/><Relationship Id="rId29" Type="http://schemas.openxmlformats.org/officeDocument/2006/relationships/hyperlink" Target="consultantplus://offline/ref=4833F4B95A219379204D7F378E7F689A223A001174344EC68F2770E3C464C2427B2654816766A421718C1F3463AEA5D1A8830F999F43B600c05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3F4B95A219379204D7F378E7F689A223A001174344EC68F2770E3C464C24269260C8D6763BB277A99496526cF52L" TargetMode="External"/><Relationship Id="rId11" Type="http://schemas.openxmlformats.org/officeDocument/2006/relationships/hyperlink" Target="consultantplus://offline/ref=4833F4B95A219379204D7F378E7F689A223A001174344EC68F2770E3C464C2427B2654826567AE7329C31E6827FEB6D1AF830D9B80c458L" TargetMode="External"/><Relationship Id="rId24" Type="http://schemas.openxmlformats.org/officeDocument/2006/relationships/hyperlink" Target="consultantplus://offline/ref=4833F4B95A219379204D7F378E7F689A223A001174344EC68F2770E3C464C2427B2654816766A421718C1F3463AEA5D1A8830F999F43B600c058L" TargetMode="External"/><Relationship Id="rId32" Type="http://schemas.openxmlformats.org/officeDocument/2006/relationships/hyperlink" Target="consultantplus://offline/ref=4833F4B95A219379204D7F378E7F689A223A001174344EC68F2770E3C464C2427B2654826166AE7329C31E6827FEB6D1AF830D9B80c458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833F4B95A219379204D7F378E7F689A223B061472344EC68F2770E3C464C24269260C8D6763BB277A99496526cF52L" TargetMode="External"/><Relationship Id="rId15" Type="http://schemas.openxmlformats.org/officeDocument/2006/relationships/hyperlink" Target="consultantplus://offline/ref=4833F4B95A219379204D7F378E7F689A223B061770374EC68F2770E3C464C24269260C8D6763BB277A99496526cF52L" TargetMode="External"/><Relationship Id="rId23" Type="http://schemas.openxmlformats.org/officeDocument/2006/relationships/hyperlink" Target="consultantplus://offline/ref=4833F4B95A219379204D7F378E7F689A223A001174344EC68F2770E3C464C2427B2654816766A4227F8C1F3463AEA5D1A8830F999F43B600c058L" TargetMode="External"/><Relationship Id="rId28" Type="http://schemas.openxmlformats.org/officeDocument/2006/relationships/hyperlink" Target="consultantplus://offline/ref=4833F4B95A219379204D7F378E7F689A223A001174344EC68F2770E3C464C2427B2654816766A4227F8C1F3463AEA5D1A8830F999F43B600c058L" TargetMode="External"/><Relationship Id="rId36" Type="http://schemas.openxmlformats.org/officeDocument/2006/relationships/hyperlink" Target="consultantplus://offline/ref=BD080C823E86FE389D7BE938C4FD803F320E51C8343BCC597AA1D50D1986581C4D88B459EA8AC2A850E263438547F68057300BF73E88w1V7G" TargetMode="External"/><Relationship Id="rId10" Type="http://schemas.openxmlformats.org/officeDocument/2006/relationships/hyperlink" Target="consultantplus://offline/ref=4833F4B95A219379204D7F378E7F689A223A001174344EC68F2770E3C464C2427B2654826E62AE7329C31E6827FEB6D1AF830D9B80c458L" TargetMode="External"/><Relationship Id="rId19" Type="http://schemas.openxmlformats.org/officeDocument/2006/relationships/hyperlink" Target="consultantplus://offline/ref=4833F4B95A219379204D7F378E7F689A223A001174344EC68F2770E3C464C2427B2654816766A625718C1F3463AEA5D1A8830F999F43B600c058L" TargetMode="External"/><Relationship Id="rId31" Type="http://schemas.openxmlformats.org/officeDocument/2006/relationships/hyperlink" Target="consultantplus://offline/ref=4833F4B95A219379204D7F378E7F689A233A051777314EC68F2770E3C464C2427B2654816764AE7329C31E6827FEB6D1AF830D9B80c45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33F4B95A219379204D7F378E7F689A223A001174344EC68F2770E3C464C2427B2654836561AE7329C31E6827FEB6D1AF830D9B80c458L" TargetMode="External"/><Relationship Id="rId14" Type="http://schemas.openxmlformats.org/officeDocument/2006/relationships/hyperlink" Target="consultantplus://offline/ref=4833F4B95A219379204D7F378E7F689A223B071C77324EC68F2770E3C464C24269260C8D6763BB277A99496526cF52L" TargetMode="External"/><Relationship Id="rId22" Type="http://schemas.openxmlformats.org/officeDocument/2006/relationships/hyperlink" Target="consultantplus://offline/ref=4833F4B95A219379204D7F378E7F689A223A001174344EC68F2770E3C464C2427B265483666EAE7329C31E6827FEB6D1AF830D9B80c458L" TargetMode="External"/><Relationship Id="rId27" Type="http://schemas.openxmlformats.org/officeDocument/2006/relationships/hyperlink" Target="consultantplus://offline/ref=4833F4B95A219379204D613A9813329428315D1973344C97D3782BBE936DC8153C690DC3236BA42778874C632CAFF995F8900F9E9F41B41F036229cB51L" TargetMode="External"/><Relationship Id="rId30" Type="http://schemas.openxmlformats.org/officeDocument/2006/relationships/hyperlink" Target="consultantplus://offline/ref=4833F4B95A219379204D613A9813329428315D1973344C97D3782BBE936DC8153C690DC3236BA42778874C632CAFF995F8900F9E9F41B41F036229cB51L" TargetMode="External"/><Relationship Id="rId35" Type="http://schemas.openxmlformats.org/officeDocument/2006/relationships/hyperlink" Target="consultantplus://offline/ref=4833F4B95A219379204D613A9813329428315D1971354390D2782BBE936DC8153C690DC3236BA42778874A622CAFF995F8900F9E9F41B41F036229cB51L" TargetMode="External"/><Relationship Id="rId8" Type="http://schemas.openxmlformats.org/officeDocument/2006/relationships/hyperlink" Target="consultantplus://offline/ref=4833F4B95A219379204D7F378E7F689A223A001174344EC68F2770E3C464C2427B2654816766A4257F8C1F3463AEA5D1A8830F999F43B600c058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10121</Words>
  <Characters>57692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Karpova</cp:lastModifiedBy>
  <cp:revision>2</cp:revision>
  <cp:lastPrinted>2019-12-04T05:34:00Z</cp:lastPrinted>
  <dcterms:created xsi:type="dcterms:W3CDTF">2020-06-17T07:16:00Z</dcterms:created>
  <dcterms:modified xsi:type="dcterms:W3CDTF">2020-06-17T07:16:00Z</dcterms:modified>
</cp:coreProperties>
</file>